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0E0" w:rsidRDefault="00C720E0" w:rsidP="00426BB7">
      <w:pPr>
        <w:spacing w:line="237" w:lineRule="auto"/>
        <w:ind w:right="20"/>
        <w:jc w:val="center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РАБОЧАЯ</w:t>
      </w:r>
      <w:r w:rsidR="00426BB7" w:rsidRPr="00CD18BF">
        <w:rPr>
          <w:rFonts w:eastAsia="Times New Roman"/>
          <w:b/>
          <w:bCs/>
          <w:sz w:val="24"/>
          <w:szCs w:val="24"/>
        </w:rPr>
        <w:t xml:space="preserve"> ПРОГРАММА ПО УЧЕБНОМУ ПРЕДМЕТУ </w:t>
      </w:r>
    </w:p>
    <w:p w:rsidR="00426BB7" w:rsidRPr="00CD18BF" w:rsidRDefault="00426BB7" w:rsidP="00426BB7">
      <w:pPr>
        <w:spacing w:line="237" w:lineRule="auto"/>
        <w:ind w:right="20"/>
        <w:jc w:val="center"/>
        <w:rPr>
          <w:sz w:val="24"/>
          <w:szCs w:val="24"/>
        </w:rPr>
      </w:pPr>
      <w:r w:rsidRPr="00CD18BF">
        <w:rPr>
          <w:rFonts w:eastAsia="Times New Roman"/>
          <w:b/>
          <w:bCs/>
          <w:sz w:val="24"/>
          <w:szCs w:val="24"/>
        </w:rPr>
        <w:t>«РОДНАЯ (РУССКАЯ) ЛИТЕРАТУРА»</w:t>
      </w:r>
    </w:p>
    <w:p w:rsidR="00426BB7" w:rsidRDefault="00C720E0" w:rsidP="00426BB7">
      <w:pPr>
        <w:spacing w:line="235" w:lineRule="auto"/>
        <w:jc w:val="center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ДЛЯ 9 КЛАССА</w:t>
      </w:r>
    </w:p>
    <w:p w:rsidR="00C720E0" w:rsidRDefault="00C720E0" w:rsidP="00426BB7">
      <w:pPr>
        <w:spacing w:line="235" w:lineRule="auto"/>
        <w:jc w:val="center"/>
        <w:rPr>
          <w:rFonts w:eastAsia="Times New Roman"/>
          <w:b/>
          <w:bCs/>
          <w:sz w:val="24"/>
          <w:szCs w:val="24"/>
        </w:rPr>
      </w:pPr>
    </w:p>
    <w:p w:rsidR="00C720E0" w:rsidRDefault="00C720E0" w:rsidP="00426BB7">
      <w:pPr>
        <w:spacing w:line="235" w:lineRule="auto"/>
        <w:jc w:val="center"/>
        <w:rPr>
          <w:rFonts w:eastAsia="Times New Roman"/>
          <w:b/>
          <w:bCs/>
          <w:sz w:val="24"/>
          <w:szCs w:val="24"/>
        </w:rPr>
      </w:pPr>
    </w:p>
    <w:p w:rsidR="00C720E0" w:rsidRDefault="00C720E0" w:rsidP="00C720E0">
      <w:pPr>
        <w:spacing w:line="235" w:lineRule="auto"/>
        <w:ind w:left="4248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Составитель Егорова Н.А., </w:t>
      </w:r>
    </w:p>
    <w:p w:rsidR="00C720E0" w:rsidRDefault="00C720E0" w:rsidP="00C720E0">
      <w:pPr>
        <w:spacing w:line="235" w:lineRule="auto"/>
        <w:ind w:left="4248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учитель русского языка и литературы </w:t>
      </w:r>
    </w:p>
    <w:p w:rsidR="00C720E0" w:rsidRDefault="00C720E0" w:rsidP="00C720E0">
      <w:pPr>
        <w:spacing w:line="235" w:lineRule="auto"/>
        <w:ind w:left="4248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Муниципального общеобразовательного</w:t>
      </w:r>
    </w:p>
    <w:p w:rsidR="00C720E0" w:rsidRDefault="00C720E0" w:rsidP="00C720E0">
      <w:pPr>
        <w:spacing w:line="235" w:lineRule="auto"/>
        <w:ind w:left="4248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учреждения  </w:t>
      </w:r>
      <w:proofErr w:type="spellStart"/>
      <w:r>
        <w:rPr>
          <w:rFonts w:eastAsia="Times New Roman"/>
          <w:b/>
          <w:bCs/>
          <w:sz w:val="24"/>
          <w:szCs w:val="24"/>
        </w:rPr>
        <w:t>Сергеихинская</w:t>
      </w:r>
      <w:proofErr w:type="spellEnd"/>
      <w:r>
        <w:rPr>
          <w:rFonts w:eastAsia="Times New Roman"/>
          <w:b/>
          <w:bCs/>
          <w:sz w:val="24"/>
          <w:szCs w:val="24"/>
        </w:rPr>
        <w:t xml:space="preserve"> </w:t>
      </w:r>
      <w:proofErr w:type="spellStart"/>
      <w:r>
        <w:rPr>
          <w:rFonts w:eastAsia="Times New Roman"/>
          <w:b/>
          <w:bCs/>
          <w:sz w:val="24"/>
          <w:szCs w:val="24"/>
        </w:rPr>
        <w:t>вредняя</w:t>
      </w:r>
      <w:proofErr w:type="spellEnd"/>
      <w:r>
        <w:rPr>
          <w:rFonts w:eastAsia="Times New Roman"/>
          <w:b/>
          <w:bCs/>
          <w:sz w:val="24"/>
          <w:szCs w:val="24"/>
        </w:rPr>
        <w:t xml:space="preserve"> общеобразовательная школа </w:t>
      </w:r>
    </w:p>
    <w:p w:rsidR="00C720E0" w:rsidRDefault="00C720E0" w:rsidP="00C720E0">
      <w:pPr>
        <w:spacing w:line="235" w:lineRule="auto"/>
        <w:ind w:left="4248"/>
        <w:rPr>
          <w:rFonts w:eastAsia="Times New Roman"/>
          <w:b/>
          <w:bCs/>
          <w:sz w:val="24"/>
          <w:szCs w:val="24"/>
        </w:rPr>
      </w:pPr>
      <w:proofErr w:type="spellStart"/>
      <w:r>
        <w:rPr>
          <w:rFonts w:eastAsia="Times New Roman"/>
          <w:b/>
          <w:bCs/>
          <w:sz w:val="24"/>
          <w:szCs w:val="24"/>
        </w:rPr>
        <w:t>Камешковского</w:t>
      </w:r>
      <w:proofErr w:type="spellEnd"/>
      <w:r>
        <w:rPr>
          <w:rFonts w:eastAsia="Times New Roman"/>
          <w:b/>
          <w:bCs/>
          <w:sz w:val="24"/>
          <w:szCs w:val="24"/>
        </w:rPr>
        <w:t xml:space="preserve"> района </w:t>
      </w:r>
    </w:p>
    <w:p w:rsidR="00C720E0" w:rsidRPr="00CD18BF" w:rsidRDefault="00C720E0" w:rsidP="00C720E0">
      <w:pPr>
        <w:spacing w:line="235" w:lineRule="auto"/>
        <w:ind w:left="4248"/>
        <w:rPr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Владимирской области</w:t>
      </w:r>
    </w:p>
    <w:p w:rsidR="00C720E0" w:rsidRDefault="00C720E0" w:rsidP="00C720E0">
      <w:pPr>
        <w:spacing w:line="237" w:lineRule="auto"/>
        <w:ind w:right="20"/>
        <w:rPr>
          <w:sz w:val="24"/>
          <w:szCs w:val="24"/>
        </w:rPr>
      </w:pPr>
    </w:p>
    <w:p w:rsidR="00C720E0" w:rsidRDefault="00C720E0" w:rsidP="00C720E0">
      <w:pPr>
        <w:spacing w:line="237" w:lineRule="auto"/>
        <w:ind w:right="20"/>
        <w:rPr>
          <w:sz w:val="24"/>
          <w:szCs w:val="24"/>
        </w:rPr>
      </w:pPr>
    </w:p>
    <w:p w:rsidR="00426BB7" w:rsidRPr="00CD18BF" w:rsidRDefault="00C720E0" w:rsidP="00C720E0">
      <w:pPr>
        <w:spacing w:line="237" w:lineRule="auto"/>
        <w:ind w:right="20"/>
        <w:rPr>
          <w:sz w:val="24"/>
          <w:szCs w:val="24"/>
        </w:rPr>
      </w:pPr>
      <w:r>
        <w:rPr>
          <w:sz w:val="24"/>
          <w:szCs w:val="24"/>
        </w:rPr>
        <w:t>Рабочая программа составлена на основе ПРИМЕРНОЙ ПРОГРАММЫ</w:t>
      </w:r>
      <w:r w:rsidRPr="00C720E0">
        <w:rPr>
          <w:rFonts w:eastAsia="Times New Roman"/>
          <w:b/>
          <w:bCs/>
          <w:sz w:val="24"/>
          <w:szCs w:val="24"/>
        </w:rPr>
        <w:t xml:space="preserve"> </w:t>
      </w:r>
      <w:r w:rsidRPr="00CD18BF">
        <w:rPr>
          <w:rFonts w:eastAsia="Times New Roman"/>
          <w:b/>
          <w:bCs/>
          <w:sz w:val="24"/>
          <w:szCs w:val="24"/>
        </w:rPr>
        <w:t>ПО УЧЕБНОМУ ПРЕДМЕТУ «РОДНАЯ (РУССКАЯ) ЛИТЕРАТУРА»</w:t>
      </w:r>
      <w:r>
        <w:rPr>
          <w:rFonts w:eastAsia="Times New Roman"/>
          <w:b/>
          <w:bCs/>
          <w:sz w:val="24"/>
          <w:szCs w:val="24"/>
        </w:rPr>
        <w:t xml:space="preserve"> </w:t>
      </w:r>
      <w:r w:rsidRPr="00CD18BF">
        <w:rPr>
          <w:rFonts w:eastAsia="Times New Roman"/>
          <w:b/>
          <w:bCs/>
          <w:sz w:val="24"/>
          <w:szCs w:val="24"/>
        </w:rPr>
        <w:t>для образовательных организаций, реализующих программы</w:t>
      </w:r>
      <w:r>
        <w:rPr>
          <w:rFonts w:eastAsia="Times New Roman"/>
          <w:b/>
          <w:bCs/>
          <w:sz w:val="24"/>
          <w:szCs w:val="24"/>
        </w:rPr>
        <w:t xml:space="preserve"> </w:t>
      </w:r>
      <w:r w:rsidRPr="00CD18BF">
        <w:rPr>
          <w:rFonts w:eastAsia="Times New Roman"/>
          <w:b/>
          <w:bCs/>
          <w:sz w:val="24"/>
          <w:szCs w:val="24"/>
        </w:rPr>
        <w:t>основного общего образования</w:t>
      </w:r>
      <w:r>
        <w:rPr>
          <w:rFonts w:eastAsia="Times New Roman"/>
          <w:b/>
          <w:bCs/>
          <w:sz w:val="24"/>
          <w:szCs w:val="24"/>
        </w:rPr>
        <w:t>.</w:t>
      </w:r>
      <w:r w:rsidRPr="00CD18BF">
        <w:rPr>
          <w:rFonts w:eastAsia="Times New Roman"/>
          <w:sz w:val="24"/>
          <w:szCs w:val="24"/>
        </w:rPr>
        <w:t>5-9 КЛАСС (ФГОС ООО)</w:t>
      </w:r>
      <w:r>
        <w:rPr>
          <w:rFonts w:eastAsia="Times New Roman"/>
          <w:sz w:val="24"/>
          <w:szCs w:val="24"/>
        </w:rPr>
        <w:t>, н</w:t>
      </w:r>
      <w:r w:rsidR="00426BB7" w:rsidRPr="00CD18BF">
        <w:rPr>
          <w:rFonts w:eastAsia="Times New Roman"/>
          <w:color w:val="252525"/>
          <w:sz w:val="24"/>
          <w:szCs w:val="24"/>
        </w:rPr>
        <w:t xml:space="preserve">ормативную правовую </w:t>
      </w:r>
      <w:proofErr w:type="gramStart"/>
      <w:r w:rsidR="00426BB7" w:rsidRPr="00CD18BF">
        <w:rPr>
          <w:rFonts w:eastAsia="Times New Roman"/>
          <w:color w:val="252525"/>
          <w:sz w:val="24"/>
          <w:szCs w:val="24"/>
        </w:rPr>
        <w:t>основу</w:t>
      </w:r>
      <w:proofErr w:type="gramEnd"/>
      <w:r w:rsidR="00426BB7" w:rsidRPr="00CD18BF">
        <w:rPr>
          <w:rFonts w:eastAsia="Times New Roman"/>
          <w:color w:val="252525"/>
          <w:sz w:val="24"/>
          <w:szCs w:val="24"/>
        </w:rPr>
        <w:t xml:space="preserve"> </w:t>
      </w:r>
      <w:r>
        <w:rPr>
          <w:rFonts w:eastAsia="Times New Roman"/>
          <w:color w:val="252525"/>
          <w:sz w:val="24"/>
          <w:szCs w:val="24"/>
        </w:rPr>
        <w:t>которой</w:t>
      </w:r>
      <w:r w:rsidR="00426BB7" w:rsidRPr="00CD18BF">
        <w:rPr>
          <w:rFonts w:eastAsia="Times New Roman"/>
          <w:color w:val="252525"/>
          <w:sz w:val="24"/>
          <w:szCs w:val="24"/>
        </w:rPr>
        <w:t xml:space="preserve"> составляют следующие документы:</w:t>
      </w:r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4" w:lineRule="auto"/>
        <w:ind w:firstLine="85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</w:t>
      </w:r>
      <w:r w:rsidRPr="00CD18BF">
        <w:rPr>
          <w:rFonts w:eastAsia="Times New Roman"/>
          <w:color w:val="252525"/>
          <w:sz w:val="24"/>
          <w:szCs w:val="24"/>
        </w:rPr>
        <w:t>Федеральный закон от</w:t>
      </w:r>
      <w:r w:rsidRPr="00CD18BF"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color w:val="252525"/>
          <w:sz w:val="24"/>
          <w:szCs w:val="24"/>
        </w:rPr>
        <w:t>29</w:t>
      </w:r>
      <w:r w:rsidRPr="00CD18BF"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color w:val="252525"/>
          <w:sz w:val="24"/>
          <w:szCs w:val="24"/>
        </w:rPr>
        <w:t>декабря</w:t>
      </w:r>
      <w:r w:rsidRPr="00CD18BF"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color w:val="252525"/>
          <w:sz w:val="24"/>
          <w:szCs w:val="24"/>
        </w:rPr>
        <w:t>2012</w:t>
      </w:r>
      <w:r w:rsidRPr="00CD18BF"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color w:val="252525"/>
          <w:sz w:val="24"/>
          <w:szCs w:val="24"/>
        </w:rPr>
        <w:t>г. №</w:t>
      </w:r>
      <w:r w:rsidRPr="00CD18BF"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color w:val="252525"/>
          <w:sz w:val="24"/>
          <w:szCs w:val="24"/>
        </w:rPr>
        <w:t>273-ФЗ «Об образовании в</w:t>
      </w:r>
      <w:r w:rsidRPr="00CD18BF"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color w:val="252525"/>
          <w:sz w:val="24"/>
          <w:szCs w:val="24"/>
        </w:rPr>
        <w:t>Российской Федерации»;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7" w:lineRule="auto"/>
        <w:ind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П</w:t>
      </w:r>
      <w:r w:rsidRPr="00CD18BF">
        <w:rPr>
          <w:rFonts w:eastAsia="Times New Roman"/>
          <w:color w:val="252525"/>
          <w:sz w:val="24"/>
          <w:szCs w:val="24"/>
        </w:rPr>
        <w:t>риказ Министерства образования и науки Российской Федерации от</w:t>
      </w:r>
      <w:r w:rsidRPr="00CD18BF"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color w:val="252525"/>
          <w:sz w:val="24"/>
          <w:szCs w:val="24"/>
        </w:rPr>
        <w:t xml:space="preserve">17 декабря 2010 г. № 1897 «Об утверждении федерального государственного образовательного стандарта основного общего образования» (в редакции приказа </w:t>
      </w:r>
      <w:proofErr w:type="spellStart"/>
      <w:r w:rsidRPr="00CD18BF">
        <w:rPr>
          <w:rFonts w:eastAsia="Times New Roman"/>
          <w:color w:val="252525"/>
          <w:sz w:val="24"/>
          <w:szCs w:val="24"/>
        </w:rPr>
        <w:t>Минобрнауки</w:t>
      </w:r>
      <w:proofErr w:type="spellEnd"/>
      <w:r w:rsidRPr="00CD18BF">
        <w:rPr>
          <w:rFonts w:eastAsia="Times New Roman"/>
          <w:color w:val="252525"/>
          <w:sz w:val="24"/>
          <w:szCs w:val="24"/>
        </w:rPr>
        <w:t xml:space="preserve"> России от 31.12.2015 г. № 1577);</w:t>
      </w:r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4" w:lineRule="auto"/>
        <w:ind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</w:t>
      </w:r>
      <w:r w:rsidRPr="00CD18BF">
        <w:rPr>
          <w:rFonts w:eastAsia="Times New Roman"/>
          <w:color w:val="252525"/>
          <w:sz w:val="24"/>
          <w:szCs w:val="24"/>
        </w:rPr>
        <w:t>«Концепция преподавания русского языка и литературы»,</w:t>
      </w:r>
      <w:r w:rsidRPr="00CD18BF">
        <w:rPr>
          <w:rFonts w:eastAsia="Times New Roman"/>
          <w:sz w:val="24"/>
          <w:szCs w:val="24"/>
        </w:rPr>
        <w:t xml:space="preserve"> </w:t>
      </w:r>
      <w:r w:rsidR="00CD18BF">
        <w:rPr>
          <w:rFonts w:eastAsia="Times New Roman"/>
          <w:color w:val="252525"/>
          <w:sz w:val="24"/>
          <w:szCs w:val="24"/>
        </w:rPr>
        <w:t>утвержденная</w:t>
      </w:r>
      <w:r w:rsidRPr="00CD18BF">
        <w:rPr>
          <w:rFonts w:eastAsia="Times New Roman"/>
          <w:color w:val="252525"/>
          <w:sz w:val="24"/>
          <w:szCs w:val="24"/>
        </w:rPr>
        <w:t xml:space="preserve"> распоряжением Правительства Российской Федерации </w:t>
      </w:r>
      <w:proofErr w:type="gramStart"/>
      <w:r w:rsidRPr="00CD18BF">
        <w:rPr>
          <w:rFonts w:eastAsia="Times New Roman"/>
          <w:color w:val="252525"/>
          <w:sz w:val="24"/>
          <w:szCs w:val="24"/>
        </w:rPr>
        <w:t>от</w:t>
      </w:r>
      <w:proofErr w:type="gramEnd"/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rPr>
          <w:sz w:val="24"/>
          <w:szCs w:val="24"/>
        </w:rPr>
      </w:pPr>
      <w:r w:rsidRPr="00CD18BF">
        <w:rPr>
          <w:rFonts w:eastAsia="Times New Roman"/>
          <w:color w:val="252525"/>
          <w:sz w:val="24"/>
          <w:szCs w:val="24"/>
        </w:rPr>
        <w:t>09.04.2016 г. № 637-р;</w:t>
      </w:r>
    </w:p>
    <w:p w:rsidR="00426BB7" w:rsidRPr="00CD18BF" w:rsidRDefault="00426BB7" w:rsidP="00426BB7">
      <w:pPr>
        <w:spacing w:line="12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6" w:lineRule="auto"/>
        <w:ind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</w:t>
      </w:r>
      <w:r w:rsidRPr="00CD18BF">
        <w:rPr>
          <w:rFonts w:eastAsia="Times New Roman"/>
          <w:color w:val="252525"/>
          <w:sz w:val="24"/>
          <w:szCs w:val="24"/>
        </w:rPr>
        <w:t>«Концепция программы поддержки детского и юношеского чтения в</w:t>
      </w:r>
      <w:r w:rsidRPr="00CD18BF"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color w:val="252525"/>
          <w:sz w:val="24"/>
          <w:szCs w:val="24"/>
        </w:rPr>
        <w:t>Российской Федерации», утвержденной Правительством Российской Федерации от 03.06.2017 № 1155.</w:t>
      </w:r>
    </w:p>
    <w:p w:rsidR="00426BB7" w:rsidRPr="00CD18BF" w:rsidRDefault="00426BB7" w:rsidP="00426BB7">
      <w:pPr>
        <w:spacing w:line="7" w:lineRule="exact"/>
        <w:rPr>
          <w:sz w:val="24"/>
          <w:szCs w:val="24"/>
        </w:rPr>
      </w:pPr>
    </w:p>
    <w:p w:rsidR="00426BB7" w:rsidRPr="00CD18BF" w:rsidRDefault="00426BB7" w:rsidP="00426BB7">
      <w:pPr>
        <w:numPr>
          <w:ilvl w:val="0"/>
          <w:numId w:val="2"/>
        </w:numPr>
        <w:tabs>
          <w:tab w:val="left" w:pos="1300"/>
        </w:tabs>
        <w:ind w:left="1300" w:hanging="457"/>
        <w:rPr>
          <w:rFonts w:eastAsia="Times New Roman"/>
          <w:b/>
          <w:bCs/>
          <w:sz w:val="24"/>
          <w:szCs w:val="24"/>
        </w:rPr>
      </w:pPr>
      <w:r w:rsidRPr="00CD18BF">
        <w:rPr>
          <w:rFonts w:eastAsia="Times New Roman"/>
          <w:b/>
          <w:bCs/>
          <w:sz w:val="24"/>
          <w:szCs w:val="24"/>
        </w:rPr>
        <w:t>Пояснительная записка</w:t>
      </w:r>
    </w:p>
    <w:p w:rsidR="00426BB7" w:rsidRPr="00CD18BF" w:rsidRDefault="00426BB7" w:rsidP="00426BB7">
      <w:pPr>
        <w:spacing w:line="11" w:lineRule="exact"/>
        <w:rPr>
          <w:sz w:val="24"/>
          <w:szCs w:val="24"/>
        </w:rPr>
      </w:pPr>
    </w:p>
    <w:p w:rsidR="00426BB7" w:rsidRPr="00CD18BF" w:rsidRDefault="00426BB7" w:rsidP="00426BB7">
      <w:pPr>
        <w:spacing w:line="18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7" w:lineRule="auto"/>
        <w:ind w:firstLine="850"/>
        <w:jc w:val="both"/>
        <w:rPr>
          <w:sz w:val="24"/>
          <w:szCs w:val="24"/>
        </w:rPr>
      </w:pPr>
      <w:r w:rsidRPr="00CD18BF">
        <w:rPr>
          <w:rFonts w:eastAsia="Times New Roman"/>
          <w:i/>
          <w:iCs/>
          <w:sz w:val="24"/>
          <w:szCs w:val="24"/>
        </w:rPr>
        <w:t xml:space="preserve">Цель программы: </w:t>
      </w:r>
      <w:r w:rsidRPr="00CD18BF">
        <w:rPr>
          <w:rFonts w:eastAsia="Times New Roman"/>
          <w:sz w:val="24"/>
          <w:szCs w:val="24"/>
        </w:rPr>
        <w:t>воспитание уважительного и бережного отношение к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родной (русской) литературе как величайшей духовной, нравственной и культурной ценности русского народа.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i/>
          <w:iCs/>
          <w:sz w:val="24"/>
          <w:szCs w:val="24"/>
        </w:rPr>
        <w:t>Задачи:</w:t>
      </w:r>
    </w:p>
    <w:p w:rsidR="00426BB7" w:rsidRPr="00CD18BF" w:rsidRDefault="00426BB7" w:rsidP="00426BB7">
      <w:pPr>
        <w:spacing w:line="13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4" w:lineRule="auto"/>
        <w:ind w:firstLine="85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формирование способности понимать и эстетически воспринимать произведения родной (русской) литературы;</w:t>
      </w:r>
    </w:p>
    <w:p w:rsidR="00426BB7" w:rsidRPr="00CD18BF" w:rsidRDefault="00426BB7" w:rsidP="00426BB7">
      <w:pPr>
        <w:spacing w:line="237" w:lineRule="auto"/>
        <w:ind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обогащение духовного мира учащихся путем приобщения их к нравственным ценностям и художественному многообразию родной (русской) литературы, к отдельным ее произведениям, к произведениям писателей и поэтов Забайкальского края;</w:t>
      </w:r>
    </w:p>
    <w:p w:rsidR="00426BB7" w:rsidRPr="00CD18BF" w:rsidRDefault="00426BB7" w:rsidP="00426BB7">
      <w:pPr>
        <w:spacing w:line="4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приобщение к литературному наследию своего народа;</w:t>
      </w:r>
    </w:p>
    <w:p w:rsidR="00426BB7" w:rsidRPr="00CD18BF" w:rsidRDefault="00426BB7" w:rsidP="00426BB7">
      <w:pPr>
        <w:spacing w:line="12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7" w:lineRule="auto"/>
        <w:ind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формирование ощущения причастности к свершениям и традициям своего народа, осознание исторической преемственности поколений, собственной ответственности за сохранение культуры народа;</w:t>
      </w:r>
    </w:p>
    <w:p w:rsidR="00426BB7" w:rsidRPr="00CD18BF" w:rsidRDefault="00426BB7" w:rsidP="00426BB7">
      <w:pPr>
        <w:spacing w:line="13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7" w:lineRule="auto"/>
        <w:ind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формирование умения актуализировать в художественных текстах родной (русской) литературы личностно значимые образы, темы и проблемы, учитывать исторический, историко-культурный контекст и конте</w:t>
      </w:r>
      <w:proofErr w:type="gramStart"/>
      <w:r w:rsidRPr="00CD18BF">
        <w:rPr>
          <w:rFonts w:eastAsia="Times New Roman"/>
          <w:sz w:val="24"/>
          <w:szCs w:val="24"/>
        </w:rPr>
        <w:t>кст тв</w:t>
      </w:r>
      <w:proofErr w:type="gramEnd"/>
      <w:r w:rsidRPr="00CD18BF">
        <w:rPr>
          <w:rFonts w:eastAsia="Times New Roman"/>
          <w:sz w:val="24"/>
          <w:szCs w:val="24"/>
        </w:rPr>
        <w:t>орчества писателя в процессе анализа художественного литературного произведения;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7" w:lineRule="auto"/>
        <w:ind w:firstLine="850"/>
        <w:jc w:val="both"/>
        <w:rPr>
          <w:sz w:val="24"/>
          <w:szCs w:val="24"/>
        </w:rPr>
      </w:pPr>
      <w:proofErr w:type="gramStart"/>
      <w:r w:rsidRPr="00CD18BF">
        <w:rPr>
          <w:rFonts w:eastAsia="Times New Roman"/>
          <w:sz w:val="24"/>
          <w:szCs w:val="24"/>
        </w:rPr>
        <w:t>– обогащение активного и потенциального словарного запаса, развитие у обучающихся культуры владения родным языком во всей полноте его функциональных возможностей в соответствии с нормами устной и письменной речи, правилами речевого этикета.</w:t>
      </w:r>
      <w:proofErr w:type="gramEnd"/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4" w:lineRule="auto"/>
        <w:ind w:firstLine="850"/>
        <w:rPr>
          <w:sz w:val="24"/>
          <w:szCs w:val="24"/>
        </w:rPr>
      </w:pPr>
      <w:r w:rsidRPr="00CD18BF">
        <w:rPr>
          <w:rFonts w:eastAsia="Times New Roman"/>
          <w:i/>
          <w:iCs/>
          <w:sz w:val="24"/>
          <w:szCs w:val="24"/>
        </w:rPr>
        <w:t xml:space="preserve">Объект изучения в учебном процессе </w:t>
      </w:r>
      <w:r w:rsidRPr="00CD18BF">
        <w:rPr>
          <w:rFonts w:eastAsia="Times New Roman"/>
          <w:sz w:val="24"/>
          <w:szCs w:val="24"/>
        </w:rPr>
        <w:t>−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литературное произведение в его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жанрово-родовой и историко-культурной специфике.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8" w:lineRule="auto"/>
        <w:ind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Постижение произведения происходит в процессе системной деятельности школьников, как организуемой педагогом, так и самостоятельной, направленной на освоение навыков культуры чтения (вслух, про себя, по ролям; чтения аналитического, выборочного, комментированного, сопоставительного и др.) и базовых навыков творческого и академического письма, последовательно формирующихся на уроках родной литературы.</w:t>
      </w:r>
    </w:p>
    <w:p w:rsidR="00426BB7" w:rsidRPr="00CD18BF" w:rsidRDefault="00426BB7" w:rsidP="00426BB7">
      <w:pPr>
        <w:spacing w:line="7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b/>
          <w:bCs/>
          <w:sz w:val="24"/>
          <w:szCs w:val="24"/>
        </w:rPr>
        <w:t>Общая характеристика учебного курса</w:t>
      </w:r>
    </w:p>
    <w:p w:rsidR="00426BB7" w:rsidRPr="00CD18BF" w:rsidRDefault="00426BB7" w:rsidP="00426BB7">
      <w:pPr>
        <w:spacing w:line="8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9" w:lineRule="auto"/>
        <w:ind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ФГОС ООО признает приоритетной духовно-нравственную ценность литературы для школьника – будущего гражданина своей страны, любящего свой народ и уважающего его традиции, язык и культуру. Изучение родной литературы играет ведущую роль в процессах воспитания личности, развития ее нравственных качеств и творческих способностей, в сохранении и развитии национальных традиций и исторической преемственности поколений. Родная литература как культурный символ России, высшая форма существования российской духовности и языка в качестве школьного предмета посредством воздействия на эстетические чувства воспитывает в человеке патриотизм, чувства исторической памяти, принадлежности к культуре, народу и всему человечеству.</w:t>
      </w:r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7" w:lineRule="auto"/>
        <w:ind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Основополагающими критериями отбора художественных произведений для изучения в курсе родной (русской) литературы являются: высокая художественная ценность, гуманистическая направленность, позитивное влияние на личность ученика, соответствие задачам его развития и возрастным особенностям, культурно-исторические традиции.</w:t>
      </w:r>
    </w:p>
    <w:p w:rsidR="00426BB7" w:rsidRPr="00CD18BF" w:rsidRDefault="0005091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П</w:t>
      </w:r>
      <w:r w:rsidR="00426BB7" w:rsidRPr="00CD18BF">
        <w:rPr>
          <w:rFonts w:eastAsia="Times New Roman"/>
          <w:sz w:val="24"/>
          <w:szCs w:val="24"/>
        </w:rPr>
        <w:t>рограмма включает в себя следующие разделы: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древнерусская литература;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русская литература XVIII </w:t>
      </w:r>
      <w:proofErr w:type="gramStart"/>
      <w:r w:rsidRPr="00CD18BF">
        <w:rPr>
          <w:rFonts w:eastAsia="Times New Roman"/>
          <w:sz w:val="24"/>
          <w:szCs w:val="24"/>
        </w:rPr>
        <w:t>в</w:t>
      </w:r>
      <w:proofErr w:type="gramEnd"/>
      <w:r w:rsidRPr="00CD18BF">
        <w:rPr>
          <w:rFonts w:eastAsia="Times New Roman"/>
          <w:sz w:val="24"/>
          <w:szCs w:val="24"/>
        </w:rPr>
        <w:t>.;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русская литература XIX </w:t>
      </w:r>
      <w:proofErr w:type="gramStart"/>
      <w:r w:rsidRPr="00CD18BF">
        <w:rPr>
          <w:rFonts w:eastAsia="Times New Roman"/>
          <w:sz w:val="24"/>
          <w:szCs w:val="24"/>
        </w:rPr>
        <w:t>в</w:t>
      </w:r>
      <w:proofErr w:type="gramEnd"/>
      <w:r w:rsidRPr="00CD18BF">
        <w:rPr>
          <w:rFonts w:eastAsia="Times New Roman"/>
          <w:sz w:val="24"/>
          <w:szCs w:val="24"/>
        </w:rPr>
        <w:t>.;</w:t>
      </w:r>
    </w:p>
    <w:p w:rsidR="00426BB7" w:rsidRDefault="00426BB7" w:rsidP="00050917">
      <w:pPr>
        <w:ind w:left="840"/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русская литература XX </w:t>
      </w:r>
      <w:proofErr w:type="gramStart"/>
      <w:r w:rsidRPr="00CD18BF">
        <w:rPr>
          <w:rFonts w:eastAsia="Times New Roman"/>
          <w:sz w:val="24"/>
          <w:szCs w:val="24"/>
        </w:rPr>
        <w:t>в</w:t>
      </w:r>
      <w:proofErr w:type="gramEnd"/>
      <w:r w:rsidRPr="00CD18BF">
        <w:rPr>
          <w:rFonts w:eastAsia="Times New Roman"/>
          <w:sz w:val="24"/>
          <w:szCs w:val="24"/>
        </w:rPr>
        <w:t>.;</w:t>
      </w:r>
    </w:p>
    <w:p w:rsidR="00CD18BF" w:rsidRPr="00CD18BF" w:rsidRDefault="00CD18BF" w:rsidP="0005091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современная русская литература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современная русская литература;</w:t>
      </w:r>
      <w:r w:rsidR="00CD18BF" w:rsidRPr="00CD18BF">
        <w:rPr>
          <w:sz w:val="24"/>
          <w:szCs w:val="24"/>
        </w:rPr>
        <w:t xml:space="preserve"> </w:t>
      </w:r>
      <w:r w:rsidR="00CD18BF">
        <w:rPr>
          <w:sz w:val="24"/>
          <w:szCs w:val="24"/>
        </w:rPr>
        <w:t>п</w:t>
      </w:r>
      <w:r w:rsidR="00CD18BF" w:rsidRPr="00CD18BF">
        <w:rPr>
          <w:sz w:val="24"/>
          <w:szCs w:val="24"/>
        </w:rPr>
        <w:t>роза о подростках и для подростков последних десятилетий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творчество поэтов и писателей </w:t>
      </w:r>
      <w:r w:rsidR="00050917" w:rsidRPr="00CD18BF">
        <w:rPr>
          <w:rFonts w:eastAsia="Times New Roman"/>
          <w:sz w:val="24"/>
          <w:szCs w:val="24"/>
        </w:rPr>
        <w:t>Владимирской области</w:t>
      </w:r>
      <w:r w:rsidRPr="00CD18BF">
        <w:rPr>
          <w:rFonts w:eastAsia="Times New Roman"/>
          <w:sz w:val="24"/>
          <w:szCs w:val="24"/>
        </w:rPr>
        <w:t>;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контроль уровня литературного образования.</w:t>
      </w:r>
    </w:p>
    <w:p w:rsidR="00426BB7" w:rsidRPr="00CD18BF" w:rsidRDefault="00426BB7" w:rsidP="00426BB7">
      <w:pPr>
        <w:spacing w:line="4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b/>
          <w:bCs/>
          <w:sz w:val="24"/>
          <w:szCs w:val="24"/>
        </w:rPr>
        <w:t>Место учебного курса «Родная литература»</w:t>
      </w:r>
    </w:p>
    <w:p w:rsidR="00426BB7" w:rsidRPr="00CD18BF" w:rsidRDefault="00426BB7" w:rsidP="00426BB7">
      <w:pPr>
        <w:spacing w:line="236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Учебный  предмет  «Родная  литература»  как  часть  </w:t>
      </w:r>
      <w:proofErr w:type="gramStart"/>
      <w:r w:rsidRPr="00CD18BF">
        <w:rPr>
          <w:rFonts w:eastAsia="Times New Roman"/>
          <w:sz w:val="24"/>
          <w:szCs w:val="24"/>
        </w:rPr>
        <w:t>образовательной</w:t>
      </w:r>
      <w:proofErr w:type="gramEnd"/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8" w:lineRule="auto"/>
        <w:ind w:right="10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области «Родной язык и литература» тесно связан с предметом «Родной язык». Родная литература является одним из основных источников обогащения речи учащихся, формирования их речевой культуры и коммуникативных навыков. Изучение языка художественных произведений способствует пониманию учащимися эстетической функции слова, овладению ими стилистически окрашенной родной речью.</w:t>
      </w:r>
    </w:p>
    <w:p w:rsidR="00426BB7" w:rsidRPr="00CD18BF" w:rsidRDefault="00426BB7" w:rsidP="00426BB7">
      <w:pPr>
        <w:spacing w:line="14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5" w:lineRule="auto"/>
        <w:ind w:right="100"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Программа учебного предмета «Родная литература»</w:t>
      </w:r>
      <w:r w:rsidR="00050917" w:rsidRPr="00CD18BF">
        <w:rPr>
          <w:rFonts w:eastAsia="Times New Roman"/>
          <w:sz w:val="24"/>
          <w:szCs w:val="24"/>
        </w:rPr>
        <w:t xml:space="preserve"> предназначена для изучения в 9 классе</w:t>
      </w:r>
      <w:r w:rsidRPr="00CD18BF">
        <w:rPr>
          <w:rFonts w:eastAsia="Times New Roman"/>
          <w:sz w:val="24"/>
          <w:szCs w:val="24"/>
        </w:rPr>
        <w:t xml:space="preserve"> и рассчитана на 17 часов в год.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Контрольные работы: </w:t>
      </w:r>
      <w:r w:rsidR="00050917" w:rsidRPr="00CD18BF">
        <w:rPr>
          <w:rFonts w:eastAsia="Times New Roman"/>
          <w:sz w:val="24"/>
          <w:szCs w:val="24"/>
        </w:rPr>
        <w:t>итоговый тест</w:t>
      </w:r>
      <w:r w:rsidRPr="00CD18BF">
        <w:rPr>
          <w:rFonts w:eastAsia="Times New Roman"/>
          <w:sz w:val="24"/>
          <w:szCs w:val="24"/>
        </w:rPr>
        <w:t>.</w:t>
      </w:r>
    </w:p>
    <w:p w:rsidR="00426BB7" w:rsidRPr="00CD18BF" w:rsidRDefault="00426BB7" w:rsidP="00426BB7">
      <w:pPr>
        <w:spacing w:line="13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7" w:lineRule="auto"/>
        <w:ind w:right="100" w:firstLine="850"/>
        <w:jc w:val="both"/>
        <w:rPr>
          <w:sz w:val="24"/>
          <w:szCs w:val="24"/>
        </w:rPr>
      </w:pPr>
      <w:proofErr w:type="gramStart"/>
      <w:r w:rsidRPr="00CD18BF">
        <w:rPr>
          <w:rFonts w:eastAsia="Times New Roman"/>
          <w:sz w:val="24"/>
          <w:szCs w:val="24"/>
        </w:rPr>
        <w:t xml:space="preserve">Форма организации образовательного процесса - классно-урочная: традиционные уроки (усвоение новых знаний, закрепление изученного, повторительно-обобщающий урок, комбинированный урок, урок контроля знаний, урок развития речи); нестандартные уроки: </w:t>
      </w:r>
      <w:r w:rsidR="00050917" w:rsidRPr="00CD18BF">
        <w:rPr>
          <w:rFonts w:eastAsia="Times New Roman"/>
          <w:sz w:val="24"/>
          <w:szCs w:val="24"/>
        </w:rPr>
        <w:t>читательская конференция</w:t>
      </w:r>
      <w:r w:rsidRPr="00CD18BF">
        <w:rPr>
          <w:rFonts w:eastAsia="Times New Roman"/>
          <w:sz w:val="24"/>
          <w:szCs w:val="24"/>
        </w:rPr>
        <w:t>.</w:t>
      </w:r>
      <w:proofErr w:type="gramEnd"/>
    </w:p>
    <w:p w:rsidR="00426BB7" w:rsidRPr="00CD18BF" w:rsidRDefault="00426BB7" w:rsidP="00426BB7">
      <w:pPr>
        <w:spacing w:line="4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Виды и формы контроля: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тест;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письменный ответ на вопрос;</w:t>
      </w:r>
    </w:p>
    <w:p w:rsidR="00426BB7" w:rsidRPr="00CD18BF" w:rsidRDefault="00426BB7" w:rsidP="00426BB7">
      <w:pPr>
        <w:spacing w:line="1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сочинение на литературоведческую тему;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lastRenderedPageBreak/>
        <w:t>– проект.</w:t>
      </w:r>
    </w:p>
    <w:p w:rsidR="00426BB7" w:rsidRPr="00CD18BF" w:rsidRDefault="00426BB7" w:rsidP="00426BB7">
      <w:pPr>
        <w:spacing w:line="342" w:lineRule="exact"/>
        <w:rPr>
          <w:sz w:val="24"/>
          <w:szCs w:val="24"/>
        </w:rPr>
      </w:pPr>
    </w:p>
    <w:p w:rsidR="00426BB7" w:rsidRPr="00CD18BF" w:rsidRDefault="00426BB7" w:rsidP="00426BB7">
      <w:pPr>
        <w:numPr>
          <w:ilvl w:val="1"/>
          <w:numId w:val="3"/>
        </w:numPr>
        <w:tabs>
          <w:tab w:val="left" w:pos="1272"/>
        </w:tabs>
        <w:ind w:firstLine="843"/>
        <w:rPr>
          <w:rFonts w:eastAsia="Times New Roman"/>
          <w:b/>
          <w:bCs/>
          <w:sz w:val="24"/>
          <w:szCs w:val="24"/>
        </w:rPr>
      </w:pPr>
      <w:r w:rsidRPr="00CD18BF">
        <w:rPr>
          <w:rFonts w:eastAsia="Times New Roman"/>
          <w:b/>
          <w:bCs/>
          <w:sz w:val="24"/>
          <w:szCs w:val="24"/>
        </w:rPr>
        <w:t xml:space="preserve">Планируемые результаты освоения учебного курса «Родная литература» </w:t>
      </w:r>
      <w:r w:rsidRPr="00CD18BF">
        <w:rPr>
          <w:rFonts w:eastAsia="Times New Roman"/>
          <w:i/>
          <w:iCs/>
          <w:sz w:val="24"/>
          <w:szCs w:val="24"/>
        </w:rPr>
        <w:t>Личностные результаты:</w:t>
      </w:r>
    </w:p>
    <w:p w:rsidR="00426BB7" w:rsidRPr="00CD18BF" w:rsidRDefault="00426BB7" w:rsidP="00426BB7">
      <w:pPr>
        <w:spacing w:line="316" w:lineRule="exact"/>
        <w:rPr>
          <w:rFonts w:eastAsia="Times New Roman"/>
          <w:b/>
          <w:bCs/>
          <w:sz w:val="24"/>
          <w:szCs w:val="24"/>
        </w:rPr>
      </w:pPr>
    </w:p>
    <w:p w:rsidR="00426BB7" w:rsidRPr="00CD18BF" w:rsidRDefault="00426BB7" w:rsidP="00426BB7">
      <w:pPr>
        <w:spacing w:line="238" w:lineRule="auto"/>
        <w:jc w:val="both"/>
        <w:rPr>
          <w:rFonts w:eastAsia="Times New Roman"/>
          <w:b/>
          <w:bCs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воспитание российской гражданской идентичности: патриотизма, любви и уважения к Отечеству, чувства гордости за свою Родину, прошлое и настоящее многонационального народа России; осознание своей этнической принадлежности, знание истории, языка, культуры своего народа, своего края, основ культурного наследия народов России и человечества;– осознание себя представителями своего народа и гражданами Российского государства;</w:t>
      </w:r>
    </w:p>
    <w:p w:rsidR="00426BB7" w:rsidRPr="00CD18BF" w:rsidRDefault="00426BB7" w:rsidP="00426BB7">
      <w:pPr>
        <w:spacing w:line="16" w:lineRule="exact"/>
        <w:rPr>
          <w:rFonts w:eastAsia="Times New Roman"/>
          <w:b/>
          <w:bCs/>
          <w:sz w:val="24"/>
          <w:szCs w:val="24"/>
        </w:rPr>
      </w:pPr>
    </w:p>
    <w:p w:rsidR="00426BB7" w:rsidRPr="00CD18BF" w:rsidRDefault="00426BB7" w:rsidP="00426BB7">
      <w:pPr>
        <w:spacing w:line="237" w:lineRule="auto"/>
        <w:jc w:val="both"/>
        <w:rPr>
          <w:rFonts w:eastAsia="Times New Roman"/>
          <w:b/>
          <w:bCs/>
          <w:sz w:val="24"/>
          <w:szCs w:val="24"/>
        </w:rPr>
      </w:pPr>
      <w:proofErr w:type="gramStart"/>
      <w:r w:rsidRPr="00CD18BF">
        <w:rPr>
          <w:rFonts w:eastAsia="Times New Roman"/>
          <w:sz w:val="24"/>
          <w:szCs w:val="24"/>
        </w:rPr>
        <w:t>– формирование осознанного, уважительного и доброжелательного отношения к другому человеку, его мнению, мировоззрению, культуре, языку, вере, гражданской позиции, к истории, культуре, религии, традициям, языкам, ценностям народов России;</w:t>
      </w:r>
      <w:proofErr w:type="gramEnd"/>
    </w:p>
    <w:p w:rsidR="00426BB7" w:rsidRPr="00CD18BF" w:rsidRDefault="00426BB7" w:rsidP="00426BB7">
      <w:pPr>
        <w:spacing w:line="17" w:lineRule="exact"/>
        <w:rPr>
          <w:rFonts w:eastAsia="Times New Roman"/>
          <w:b/>
          <w:bCs/>
          <w:sz w:val="24"/>
          <w:szCs w:val="24"/>
        </w:rPr>
      </w:pPr>
    </w:p>
    <w:p w:rsidR="00426BB7" w:rsidRPr="00CD18BF" w:rsidRDefault="00426BB7" w:rsidP="00426BB7">
      <w:pPr>
        <w:spacing w:line="237" w:lineRule="auto"/>
        <w:jc w:val="both"/>
        <w:rPr>
          <w:rFonts w:eastAsia="Times New Roman"/>
          <w:b/>
          <w:bCs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поведения, осознанного и ответственного отношения к собственным поступкам;</w:t>
      </w:r>
    </w:p>
    <w:p w:rsidR="00426BB7" w:rsidRPr="00CD18BF" w:rsidRDefault="00426BB7" w:rsidP="00426BB7">
      <w:pPr>
        <w:spacing w:line="14" w:lineRule="exact"/>
        <w:rPr>
          <w:rFonts w:eastAsia="Times New Roman"/>
          <w:b/>
          <w:bCs/>
          <w:sz w:val="24"/>
          <w:szCs w:val="24"/>
        </w:rPr>
      </w:pPr>
    </w:p>
    <w:p w:rsidR="00426BB7" w:rsidRPr="00CD18BF" w:rsidRDefault="00426BB7" w:rsidP="00426BB7">
      <w:pPr>
        <w:spacing w:line="235" w:lineRule="auto"/>
        <w:rPr>
          <w:rFonts w:eastAsia="Times New Roman"/>
          <w:b/>
          <w:bCs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осознание значения семьи в жизни человека и общества, принятие ценности семейной жизни, уважительное и заботливое отношение к членам своей семьи;</w:t>
      </w:r>
    </w:p>
    <w:p w:rsidR="00426BB7" w:rsidRPr="00CD18BF" w:rsidRDefault="00426BB7" w:rsidP="00426BB7">
      <w:pPr>
        <w:spacing w:line="15" w:lineRule="exact"/>
        <w:rPr>
          <w:rFonts w:eastAsia="Times New Roman"/>
          <w:b/>
          <w:bCs/>
          <w:sz w:val="24"/>
          <w:szCs w:val="24"/>
        </w:rPr>
      </w:pPr>
    </w:p>
    <w:p w:rsidR="00426BB7" w:rsidRPr="00CD18BF" w:rsidRDefault="00426BB7" w:rsidP="00426BB7">
      <w:pPr>
        <w:spacing w:line="246" w:lineRule="auto"/>
        <w:rPr>
          <w:rFonts w:eastAsia="Times New Roman"/>
          <w:b/>
          <w:bCs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развитие чувства прекрасного – умение чувствовать красоту и выразительность русской речи, стремиться к совершенствованию собственной речи;</w:t>
      </w:r>
    </w:p>
    <w:p w:rsidR="00426BB7" w:rsidRPr="00CD18BF" w:rsidRDefault="00426BB7" w:rsidP="00426BB7">
      <w:pPr>
        <w:spacing w:line="6" w:lineRule="exact"/>
        <w:rPr>
          <w:rFonts w:eastAsia="Times New Roman"/>
          <w:b/>
          <w:bCs/>
          <w:sz w:val="24"/>
          <w:szCs w:val="24"/>
        </w:rPr>
      </w:pPr>
    </w:p>
    <w:p w:rsidR="00426BB7" w:rsidRPr="00CD18BF" w:rsidRDefault="00426BB7" w:rsidP="00426BB7">
      <w:pPr>
        <w:spacing w:line="234" w:lineRule="auto"/>
        <w:rPr>
          <w:rFonts w:eastAsia="Times New Roman"/>
          <w:b/>
          <w:bCs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устойчивый познавательный интерес к чтению, к ведению диалога с автором текста;</w:t>
      </w:r>
    </w:p>
    <w:p w:rsidR="00426BB7" w:rsidRPr="00CD18BF" w:rsidRDefault="00426BB7" w:rsidP="00426BB7">
      <w:pPr>
        <w:spacing w:line="2" w:lineRule="exact"/>
        <w:rPr>
          <w:rFonts w:eastAsia="Times New Roman"/>
          <w:b/>
          <w:bCs/>
          <w:sz w:val="24"/>
          <w:szCs w:val="24"/>
        </w:rPr>
      </w:pPr>
    </w:p>
    <w:p w:rsidR="00426BB7" w:rsidRPr="00CD18BF" w:rsidRDefault="00426BB7" w:rsidP="00426BB7">
      <w:pPr>
        <w:rPr>
          <w:rFonts w:eastAsia="Times New Roman"/>
          <w:b/>
          <w:bCs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формирование потребности в самовыражении через слово.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6" w:lineRule="auto"/>
        <w:ind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Средством достижения этих результатов служат тексты художественной литературы, вопросы и задания к ним, проблемно-диалогическая технология, технология продуктивного чтения.</w:t>
      </w:r>
    </w:p>
    <w:p w:rsidR="00426BB7" w:rsidRPr="00CD18BF" w:rsidRDefault="00426BB7" w:rsidP="00426BB7">
      <w:pPr>
        <w:spacing w:line="1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i/>
          <w:iCs/>
          <w:color w:val="252525"/>
          <w:sz w:val="24"/>
          <w:szCs w:val="24"/>
        </w:rPr>
        <w:t>Учащийся научится:</w:t>
      </w:r>
    </w:p>
    <w:p w:rsidR="00426BB7" w:rsidRPr="00CD18BF" w:rsidRDefault="00426BB7" w:rsidP="00426BB7">
      <w:pPr>
        <w:spacing w:line="13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5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</w:t>
      </w:r>
      <w:r w:rsidRPr="00CD18BF">
        <w:rPr>
          <w:rFonts w:eastAsia="Times New Roman"/>
          <w:color w:val="252525"/>
          <w:sz w:val="24"/>
          <w:szCs w:val="24"/>
        </w:rPr>
        <w:t>понимать литературу как одну из национально-культурных ценностей</w:t>
      </w:r>
      <w:r w:rsidRPr="00CD18BF"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color w:val="252525"/>
          <w:sz w:val="24"/>
          <w:szCs w:val="24"/>
        </w:rPr>
        <w:t>русского народа;</w:t>
      </w:r>
    </w:p>
    <w:p w:rsidR="00426BB7" w:rsidRPr="00CD18BF" w:rsidRDefault="00426BB7" w:rsidP="00426BB7">
      <w:pPr>
        <w:spacing w:line="238" w:lineRule="auto"/>
        <w:ind w:left="840"/>
        <w:rPr>
          <w:sz w:val="24"/>
          <w:szCs w:val="24"/>
        </w:rPr>
      </w:pPr>
      <w:r w:rsidRPr="00CD18BF">
        <w:rPr>
          <w:rFonts w:eastAsia="Times New Roman"/>
          <w:color w:val="252525"/>
          <w:sz w:val="24"/>
          <w:szCs w:val="24"/>
        </w:rPr>
        <w:t>– уважительно относиться к родной литературе;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color w:val="252525"/>
          <w:sz w:val="24"/>
          <w:szCs w:val="24"/>
        </w:rPr>
        <w:t>– оценивать свои и чужие поступки;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color w:val="252525"/>
          <w:sz w:val="24"/>
          <w:szCs w:val="24"/>
        </w:rPr>
        <w:t>– проявлять внимание, желание больше узнать.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6" w:lineRule="auto"/>
        <w:ind w:left="840"/>
        <w:jc w:val="both"/>
        <w:rPr>
          <w:sz w:val="24"/>
          <w:szCs w:val="24"/>
        </w:rPr>
      </w:pPr>
      <w:r w:rsidRPr="00CD18BF">
        <w:rPr>
          <w:rFonts w:eastAsia="Times New Roman"/>
          <w:color w:val="252525"/>
          <w:sz w:val="24"/>
          <w:szCs w:val="24"/>
        </w:rPr>
        <w:t>– понимать определяющую роль родной литературы в развитии интеллектуальных, творческих способностей и моральных качеств личности;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8" w:lineRule="auto"/>
        <w:ind w:left="840"/>
        <w:rPr>
          <w:sz w:val="24"/>
          <w:szCs w:val="24"/>
        </w:rPr>
      </w:pPr>
      <w:r w:rsidRPr="00CD18BF">
        <w:rPr>
          <w:rFonts w:eastAsia="Times New Roman"/>
          <w:color w:val="252525"/>
          <w:sz w:val="24"/>
          <w:szCs w:val="24"/>
        </w:rPr>
        <w:t>– анализировать и характеризовать эмоциональные состояния и чувства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color w:val="252525"/>
          <w:sz w:val="24"/>
          <w:szCs w:val="24"/>
        </w:rPr>
        <w:t>окружающих, строить свои взаимоотношения с их учетом.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rPr>
          <w:sz w:val="24"/>
          <w:szCs w:val="24"/>
        </w:rPr>
      </w:pPr>
      <w:proofErr w:type="spellStart"/>
      <w:r w:rsidRPr="00CD18BF">
        <w:rPr>
          <w:rFonts w:eastAsia="Times New Roman"/>
          <w:i/>
          <w:iCs/>
          <w:color w:val="252525"/>
          <w:sz w:val="24"/>
          <w:szCs w:val="24"/>
        </w:rPr>
        <w:t>Метапредметные</w:t>
      </w:r>
      <w:proofErr w:type="spellEnd"/>
      <w:r w:rsidRPr="00CD18BF">
        <w:rPr>
          <w:rFonts w:eastAsia="Times New Roman"/>
          <w:i/>
          <w:iCs/>
          <w:color w:val="252525"/>
          <w:sz w:val="24"/>
          <w:szCs w:val="24"/>
        </w:rPr>
        <w:t xml:space="preserve"> результаты:</w:t>
      </w:r>
    </w:p>
    <w:p w:rsidR="00426BB7" w:rsidRPr="00CD18BF" w:rsidRDefault="00426BB7" w:rsidP="00426BB7">
      <w:pPr>
        <w:rPr>
          <w:sz w:val="24"/>
          <w:szCs w:val="24"/>
        </w:rPr>
      </w:pPr>
      <w:r w:rsidRPr="00CD18BF">
        <w:rPr>
          <w:rFonts w:eastAsia="Times New Roman"/>
          <w:sz w:val="24"/>
          <w:szCs w:val="24"/>
          <w:u w:val="single"/>
        </w:rPr>
        <w:t>Регулятивные УУД: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219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формулировать в сотрудничестве с учителем проблему и цели урока; способствовать к </w:t>
      </w:r>
      <w:proofErr w:type="spellStart"/>
      <w:r w:rsidRPr="00CD18BF">
        <w:rPr>
          <w:rFonts w:eastAsia="Times New Roman"/>
          <w:sz w:val="24"/>
          <w:szCs w:val="24"/>
        </w:rPr>
        <w:t>целеполаганию</w:t>
      </w:r>
      <w:proofErr w:type="spellEnd"/>
      <w:r w:rsidRPr="00CD18BF">
        <w:rPr>
          <w:rFonts w:eastAsia="Times New Roman"/>
          <w:sz w:val="24"/>
          <w:szCs w:val="24"/>
        </w:rPr>
        <w:t>, включая постановку новых целей;</w:t>
      </w:r>
    </w:p>
    <w:p w:rsidR="00426BB7" w:rsidRPr="00CD18BF" w:rsidRDefault="00426BB7" w:rsidP="00426BB7">
      <w:pPr>
        <w:spacing w:line="220" w:lineRule="auto"/>
        <w:ind w:right="48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анализировать в обсуждении с учителем условия и пути достижения цели; совместно с учителем составлять план решения учебной проблемы;</w:t>
      </w:r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F0718A">
      <w:pPr>
        <w:spacing w:line="225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работать по плану, сверяя свои действия с целью, прогнозировать, корректировать свою деятельность под руководством учителя; в диалоге с учителем вырабатывать критерии оценки и определять степень</w:t>
      </w:r>
      <w:r w:rsidR="00F0718A"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 xml:space="preserve">успешности своей работы и работы других в соответствии с этими критериями. Средством формирования </w:t>
      </w:r>
      <w:proofErr w:type="gramStart"/>
      <w:r w:rsidRPr="00CD18BF">
        <w:rPr>
          <w:rFonts w:eastAsia="Times New Roman"/>
          <w:sz w:val="24"/>
          <w:szCs w:val="24"/>
        </w:rPr>
        <w:t>регулятивных</w:t>
      </w:r>
      <w:proofErr w:type="gramEnd"/>
      <w:r w:rsidRPr="00CD18BF">
        <w:rPr>
          <w:rFonts w:eastAsia="Times New Roman"/>
          <w:sz w:val="24"/>
          <w:szCs w:val="24"/>
        </w:rPr>
        <w:t xml:space="preserve"> УУД служат технология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продуктивного чтения и технология оценивания образовательных достижений.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i/>
          <w:iCs/>
          <w:sz w:val="24"/>
          <w:szCs w:val="24"/>
        </w:rPr>
        <w:t>Учащийся научится:</w:t>
      </w:r>
    </w:p>
    <w:p w:rsidR="00426BB7" w:rsidRPr="00CD18BF" w:rsidRDefault="00426BB7" w:rsidP="00426BB7">
      <w:pPr>
        <w:spacing w:line="238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планировать пути достижения цели;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устанавливать целевые приоритеты;</w:t>
      </w:r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426BB7">
      <w:pPr>
        <w:spacing w:line="219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оценивать уровень владения тем или иным учебным действием (отвечать на вопрос «что я не знаю и не умею?»).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8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lastRenderedPageBreak/>
        <w:t>– учитывать условия выполнения учебной задачи;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 осуществлять  итоговый  контроль  деятельности  («что  сделано»)  и</w:t>
      </w:r>
    </w:p>
    <w:p w:rsidR="00426BB7" w:rsidRPr="00CD18BF" w:rsidRDefault="00426BB7" w:rsidP="00426BB7">
      <w:pPr>
        <w:spacing w:line="1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proofErr w:type="gramStart"/>
      <w:r w:rsidRPr="00CD18BF">
        <w:rPr>
          <w:rFonts w:eastAsia="Times New Roman"/>
          <w:sz w:val="24"/>
          <w:szCs w:val="24"/>
        </w:rPr>
        <w:t>пооперационный контроль («как выполнена каждая операция, входящая</w:t>
      </w:r>
      <w:proofErr w:type="gramEnd"/>
    </w:p>
    <w:p w:rsidR="00426BB7" w:rsidRPr="00CD18BF" w:rsidRDefault="00426BB7" w:rsidP="00426BB7">
      <w:pPr>
        <w:spacing w:line="13" w:lineRule="exact"/>
        <w:rPr>
          <w:sz w:val="24"/>
          <w:szCs w:val="24"/>
        </w:rPr>
      </w:pPr>
    </w:p>
    <w:p w:rsidR="00426BB7" w:rsidRPr="00CD18BF" w:rsidRDefault="00426BB7" w:rsidP="00426BB7">
      <w:pPr>
        <w:numPr>
          <w:ilvl w:val="1"/>
          <w:numId w:val="4"/>
        </w:numPr>
        <w:tabs>
          <w:tab w:val="left" w:pos="1052"/>
        </w:tabs>
        <w:spacing w:line="234" w:lineRule="auto"/>
        <w:ind w:right="5220" w:firstLine="843"/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состав учебного действия»). </w:t>
      </w:r>
      <w:r w:rsidRPr="00CD18BF">
        <w:rPr>
          <w:rFonts w:eastAsia="Times New Roman"/>
          <w:sz w:val="24"/>
          <w:szCs w:val="24"/>
          <w:u w:val="single"/>
        </w:rPr>
        <w:t>Познавательные УУД:</w:t>
      </w:r>
    </w:p>
    <w:p w:rsidR="00426BB7" w:rsidRPr="00CD18BF" w:rsidRDefault="00426BB7" w:rsidP="00426BB7">
      <w:pPr>
        <w:spacing w:line="2" w:lineRule="exact"/>
        <w:rPr>
          <w:rFonts w:eastAsia="Times New Roman"/>
          <w:sz w:val="24"/>
          <w:szCs w:val="24"/>
        </w:rPr>
      </w:pPr>
    </w:p>
    <w:p w:rsidR="00426BB7" w:rsidRPr="00CD18BF" w:rsidRDefault="00426BB7" w:rsidP="00426BB7">
      <w:pPr>
        <w:spacing w:line="238" w:lineRule="auto"/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овладение навыками смыслового чтения;</w:t>
      </w:r>
    </w:p>
    <w:p w:rsidR="00426BB7" w:rsidRPr="00CD18BF" w:rsidRDefault="00426BB7" w:rsidP="00426BB7">
      <w:pPr>
        <w:spacing w:line="19" w:lineRule="exact"/>
        <w:rPr>
          <w:rFonts w:eastAsia="Times New Roman"/>
          <w:sz w:val="24"/>
          <w:szCs w:val="24"/>
        </w:rPr>
      </w:pPr>
    </w:p>
    <w:p w:rsidR="00426BB7" w:rsidRPr="00CD18BF" w:rsidRDefault="00426BB7" w:rsidP="00426BB7">
      <w:pPr>
        <w:spacing w:line="226" w:lineRule="auto"/>
        <w:jc w:val="both"/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извлекать информацию (в сотрудничестве и при поддержке учителя), представленную в разных формах (сплошной текст; </w:t>
      </w:r>
      <w:proofErr w:type="spellStart"/>
      <w:r w:rsidRPr="00CD18BF">
        <w:rPr>
          <w:rFonts w:eastAsia="Times New Roman"/>
          <w:sz w:val="24"/>
          <w:szCs w:val="24"/>
        </w:rPr>
        <w:t>несплошной</w:t>
      </w:r>
      <w:proofErr w:type="spellEnd"/>
      <w:r w:rsidRPr="00CD18BF">
        <w:rPr>
          <w:rFonts w:eastAsia="Times New Roman"/>
          <w:sz w:val="24"/>
          <w:szCs w:val="24"/>
        </w:rPr>
        <w:t xml:space="preserve"> текст – иллюстрация, таблица, схема);</w:t>
      </w:r>
    </w:p>
    <w:p w:rsidR="00426BB7" w:rsidRPr="00CD18BF" w:rsidRDefault="00426BB7" w:rsidP="00426BB7">
      <w:pPr>
        <w:spacing w:line="14" w:lineRule="exact"/>
        <w:rPr>
          <w:rFonts w:eastAsia="Times New Roman"/>
          <w:sz w:val="24"/>
          <w:szCs w:val="24"/>
        </w:rPr>
      </w:pPr>
    </w:p>
    <w:p w:rsidR="00426BB7" w:rsidRPr="00CD18BF" w:rsidRDefault="00426BB7" w:rsidP="00426BB7">
      <w:pPr>
        <w:spacing w:line="220" w:lineRule="auto"/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владеть различными видами </w:t>
      </w:r>
      <w:proofErr w:type="spellStart"/>
      <w:r w:rsidRPr="00CD18BF">
        <w:rPr>
          <w:rFonts w:eastAsia="Times New Roman"/>
          <w:sz w:val="24"/>
          <w:szCs w:val="24"/>
        </w:rPr>
        <w:t>аудирования</w:t>
      </w:r>
      <w:proofErr w:type="spellEnd"/>
      <w:r w:rsidRPr="00CD18BF">
        <w:rPr>
          <w:rFonts w:eastAsia="Times New Roman"/>
          <w:sz w:val="24"/>
          <w:szCs w:val="24"/>
        </w:rPr>
        <w:t xml:space="preserve"> (выборочным, ознакомительным, детальным);</w:t>
      </w:r>
    </w:p>
    <w:p w:rsidR="00426BB7" w:rsidRPr="00CD18BF" w:rsidRDefault="00426BB7" w:rsidP="00426BB7">
      <w:pPr>
        <w:spacing w:line="16" w:lineRule="exact"/>
        <w:rPr>
          <w:rFonts w:eastAsia="Times New Roman"/>
          <w:sz w:val="24"/>
          <w:szCs w:val="24"/>
        </w:rPr>
      </w:pPr>
    </w:p>
    <w:p w:rsidR="00426BB7" w:rsidRPr="00CD18BF" w:rsidRDefault="00426BB7" w:rsidP="00426BB7">
      <w:pPr>
        <w:spacing w:line="225" w:lineRule="auto"/>
        <w:jc w:val="both"/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перерабатывать в сотрудничестве с учителем и преобразовывать информацию из одной формы в другую (переводить сплошной текст в план, таблицу, схему </w:t>
      </w:r>
      <w:proofErr w:type="gramStart"/>
      <w:r w:rsidRPr="00CD18BF">
        <w:rPr>
          <w:rFonts w:eastAsia="Times New Roman"/>
          <w:sz w:val="24"/>
          <w:szCs w:val="24"/>
        </w:rPr>
        <w:t>и</w:t>
      </w:r>
      <w:proofErr w:type="gramEnd"/>
      <w:r w:rsidRPr="00CD18BF">
        <w:rPr>
          <w:rFonts w:eastAsia="Times New Roman"/>
          <w:sz w:val="24"/>
          <w:szCs w:val="24"/>
        </w:rPr>
        <w:t xml:space="preserve"> наоборот: по плану, по схеме, по таблице составлять сплошной текст);</w:t>
      </w:r>
    </w:p>
    <w:p w:rsidR="00426BB7" w:rsidRPr="00CD18BF" w:rsidRDefault="00426BB7" w:rsidP="00426BB7">
      <w:pPr>
        <w:spacing w:line="21" w:lineRule="exact"/>
        <w:rPr>
          <w:rFonts w:eastAsia="Times New Roman"/>
          <w:sz w:val="24"/>
          <w:szCs w:val="24"/>
        </w:rPr>
      </w:pPr>
    </w:p>
    <w:p w:rsidR="00426BB7" w:rsidRPr="00CD18BF" w:rsidRDefault="00426BB7" w:rsidP="00426BB7">
      <w:pPr>
        <w:spacing w:line="219" w:lineRule="auto"/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излагать содержание прочитанного (прослушанного) текста подробно, сжато, выборочно;</w:t>
      </w:r>
    </w:p>
    <w:p w:rsidR="00426BB7" w:rsidRPr="00CD18BF" w:rsidRDefault="00426BB7" w:rsidP="00426BB7">
      <w:pPr>
        <w:spacing w:line="2" w:lineRule="exact"/>
        <w:rPr>
          <w:rFonts w:eastAsia="Times New Roman"/>
          <w:sz w:val="24"/>
          <w:szCs w:val="24"/>
        </w:rPr>
      </w:pPr>
    </w:p>
    <w:p w:rsidR="00426BB7" w:rsidRPr="00CD18BF" w:rsidRDefault="00426BB7" w:rsidP="00426BB7">
      <w:pPr>
        <w:spacing w:line="238" w:lineRule="auto"/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пользоваться словарями, справочниками;</w:t>
      </w:r>
    </w:p>
    <w:p w:rsidR="00426BB7" w:rsidRPr="00CD18BF" w:rsidRDefault="00426BB7" w:rsidP="00426BB7">
      <w:pPr>
        <w:spacing w:line="1" w:lineRule="exact"/>
        <w:rPr>
          <w:rFonts w:eastAsia="Times New Roman"/>
          <w:sz w:val="24"/>
          <w:szCs w:val="24"/>
        </w:rPr>
      </w:pPr>
    </w:p>
    <w:p w:rsidR="00426BB7" w:rsidRPr="00CD18BF" w:rsidRDefault="00426BB7" w:rsidP="00426BB7">
      <w:pPr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осуществлять анализ и синтез;</w:t>
      </w:r>
    </w:p>
    <w:p w:rsidR="00426BB7" w:rsidRPr="00CD18BF" w:rsidRDefault="00426BB7" w:rsidP="00426BB7">
      <w:pPr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устанавливать причинно-следственные связи;</w:t>
      </w:r>
    </w:p>
    <w:p w:rsidR="00426BB7" w:rsidRPr="00CD18BF" w:rsidRDefault="00426BB7" w:rsidP="00426BB7">
      <w:pPr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строить рассуждения.</w:t>
      </w:r>
    </w:p>
    <w:p w:rsidR="00426BB7" w:rsidRPr="00CD18BF" w:rsidRDefault="00426BB7" w:rsidP="00426BB7">
      <w:pPr>
        <w:spacing w:line="14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4" w:lineRule="auto"/>
        <w:ind w:firstLine="85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Средством развития </w:t>
      </w:r>
      <w:proofErr w:type="gramStart"/>
      <w:r w:rsidRPr="00CD18BF">
        <w:rPr>
          <w:rFonts w:eastAsia="Times New Roman"/>
          <w:sz w:val="24"/>
          <w:szCs w:val="24"/>
        </w:rPr>
        <w:t>познавательных</w:t>
      </w:r>
      <w:proofErr w:type="gramEnd"/>
      <w:r w:rsidRPr="00CD18BF">
        <w:rPr>
          <w:rFonts w:eastAsia="Times New Roman"/>
          <w:sz w:val="24"/>
          <w:szCs w:val="24"/>
        </w:rPr>
        <w:t xml:space="preserve"> УУД служат тексты художественной литературы; технология продуктивного чтения.</w:t>
      </w:r>
    </w:p>
    <w:p w:rsidR="00426BB7" w:rsidRPr="00CD18BF" w:rsidRDefault="00426BB7" w:rsidP="00426BB7">
      <w:pPr>
        <w:spacing w:line="4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i/>
          <w:iCs/>
          <w:sz w:val="24"/>
          <w:szCs w:val="24"/>
        </w:rPr>
        <w:t>Учащийся научится:</w:t>
      </w:r>
    </w:p>
    <w:p w:rsidR="00426BB7" w:rsidRPr="00CD18BF" w:rsidRDefault="00426BB7" w:rsidP="00426BB7">
      <w:pPr>
        <w:spacing w:line="238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строить сообщение в устной форме;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находить в художественном тексте ответ на заданный вопрос;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0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ориентироваться на возможное разнообразие способов решения учебной задачи;</w:t>
      </w:r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426BB7">
      <w:pPr>
        <w:spacing w:line="219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анализировать изучаемые объекты с выделением существенных и несущественных признаков;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осуществлять синтез как составление целого из частей;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проводить сравнение;</w:t>
      </w:r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426BB7">
      <w:pPr>
        <w:spacing w:line="219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устанавливать причинно-следственные связи в изучаемом круге явлений;</w:t>
      </w:r>
    </w:p>
    <w:p w:rsidR="00426BB7" w:rsidRPr="00CD18BF" w:rsidRDefault="00426BB7" w:rsidP="00426BB7">
      <w:pPr>
        <w:spacing w:line="19" w:lineRule="exact"/>
        <w:rPr>
          <w:sz w:val="24"/>
          <w:szCs w:val="24"/>
        </w:rPr>
      </w:pPr>
    </w:p>
    <w:p w:rsidR="00426BB7" w:rsidRPr="00CD18BF" w:rsidRDefault="00426BB7" w:rsidP="00426BB7">
      <w:pPr>
        <w:spacing w:line="219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проводить аналогии между изучаемым материалом и собственным опытом.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6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осуществлять запись (фиксацию) указанной учителем информации об изучаемом языковом факте; обобщать (выводить общее для целого ряда единичных объектов).</w:t>
      </w:r>
    </w:p>
    <w:p w:rsidR="00426BB7" w:rsidRPr="00CD18BF" w:rsidRDefault="00426BB7" w:rsidP="00426BB7">
      <w:pPr>
        <w:spacing w:line="4" w:lineRule="exact"/>
        <w:rPr>
          <w:sz w:val="24"/>
          <w:szCs w:val="24"/>
        </w:rPr>
      </w:pPr>
    </w:p>
    <w:p w:rsidR="00426BB7" w:rsidRPr="00CD18BF" w:rsidRDefault="00426BB7" w:rsidP="00426BB7">
      <w:pPr>
        <w:rPr>
          <w:sz w:val="24"/>
          <w:szCs w:val="24"/>
        </w:rPr>
      </w:pPr>
      <w:r w:rsidRPr="00CD18BF">
        <w:rPr>
          <w:rFonts w:eastAsia="Times New Roman"/>
          <w:sz w:val="24"/>
          <w:szCs w:val="24"/>
          <w:u w:val="single"/>
        </w:rPr>
        <w:t>Коммуникативные УУД: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0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умение осознанно использовать речевые средства в соответствии с задачей коммуникации, для выражения своих чувств, мыслей и потребностей;</w:t>
      </w:r>
    </w:p>
    <w:p w:rsidR="00426BB7" w:rsidRPr="00CD18BF" w:rsidRDefault="00426BB7" w:rsidP="00426BB7">
      <w:pPr>
        <w:spacing w:line="238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планирование и регуляция учебной деятельности;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владение устной и письменной речью; монологической контекстной речью;</w:t>
      </w:r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426BB7">
      <w:pPr>
        <w:spacing w:line="219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учитывать разные мнения и стремиться к координации различных позиций в сотрудничестве (при поддержке направляющей роли учителя);</w:t>
      </w:r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0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уметь устанавливать и сравнивать разные точки зрения прежде, чем принимать решения и делать выборы;</w:t>
      </w:r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426BB7">
      <w:pPr>
        <w:spacing w:line="219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слушать и слышать других, пытаться принимать иную точку зрения, быть готовым корректировать свою точку зрения;</w:t>
      </w:r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6" w:lineRule="auto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уметь задавать вопросы, необходимые для организации собственной деятельности и сотрудничества с партнером при непосредственной методической поддержке учителя;</w:t>
      </w:r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426BB7">
      <w:pPr>
        <w:spacing w:line="219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уметь осуществлять взаимный контроль и оказывать в сотрудничестве необходимую взаимопомощь (в том числе и помощь учителя);</w:t>
      </w:r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0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оформлять свои мысли в устной и письменной форме с учетом речевой ситуации, создавать тексты различного типа, стиля, жанра;</w:t>
      </w:r>
    </w:p>
    <w:p w:rsidR="00426BB7" w:rsidRPr="00CD18BF" w:rsidRDefault="00426BB7" w:rsidP="00426BB7">
      <w:pPr>
        <w:spacing w:line="1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8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выступать перед аудиторией сверстников с сообщениями.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i/>
          <w:iCs/>
          <w:sz w:val="24"/>
          <w:szCs w:val="24"/>
        </w:rPr>
        <w:t>Учащийся научится:</w:t>
      </w:r>
    </w:p>
    <w:p w:rsidR="00426BB7" w:rsidRPr="00CD18BF" w:rsidRDefault="00426BB7" w:rsidP="00426BB7">
      <w:pPr>
        <w:spacing w:line="238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устанавливать и вырабатывать разные точки зрения;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lastRenderedPageBreak/>
        <w:t>– аргументировать свою точку зрения;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задавать вопросы</w:t>
      </w:r>
      <w:r w:rsidR="00050917" w:rsidRPr="00CD18BF">
        <w:rPr>
          <w:rFonts w:eastAsia="Times New Roman"/>
          <w:sz w:val="24"/>
          <w:szCs w:val="24"/>
        </w:rPr>
        <w:t>;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0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брать на себя инициативу в организации совместного действия (деловое лидерство).</w:t>
      </w: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spacing w:line="2" w:lineRule="exact"/>
        <w:rPr>
          <w:sz w:val="24"/>
          <w:szCs w:val="24"/>
        </w:rPr>
      </w:pPr>
    </w:p>
    <w:p w:rsidR="00426BB7" w:rsidRPr="00CD18BF" w:rsidRDefault="00426BB7" w:rsidP="00426BB7">
      <w:pPr>
        <w:rPr>
          <w:sz w:val="24"/>
          <w:szCs w:val="24"/>
        </w:rPr>
      </w:pPr>
      <w:r w:rsidRPr="00CD18BF">
        <w:rPr>
          <w:rFonts w:eastAsia="Times New Roman"/>
          <w:i/>
          <w:iCs/>
          <w:sz w:val="24"/>
          <w:szCs w:val="24"/>
        </w:rPr>
        <w:t>Предметные результаты:</w:t>
      </w:r>
    </w:p>
    <w:p w:rsidR="00426BB7" w:rsidRPr="00CD18BF" w:rsidRDefault="00426BB7" w:rsidP="00426BB7">
      <w:pPr>
        <w:spacing w:line="13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4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осознание значимости чтения и изучения родной литературы для своего дальнейшего развития;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7" w:lineRule="auto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формирование потребности в систематическом чтении как средстве познания мира и себя в этом мире, гармонизации отношений человека и общества, </w:t>
      </w:r>
      <w:proofErr w:type="spellStart"/>
      <w:r w:rsidRPr="00CD18BF">
        <w:rPr>
          <w:rFonts w:eastAsia="Times New Roman"/>
          <w:sz w:val="24"/>
          <w:szCs w:val="24"/>
        </w:rPr>
        <w:t>многоаспектного</w:t>
      </w:r>
      <w:proofErr w:type="spellEnd"/>
      <w:r w:rsidRPr="00CD18BF">
        <w:rPr>
          <w:rFonts w:eastAsia="Times New Roman"/>
          <w:sz w:val="24"/>
          <w:szCs w:val="24"/>
        </w:rPr>
        <w:t xml:space="preserve"> диалога;</w:t>
      </w:r>
    </w:p>
    <w:p w:rsidR="00426BB7" w:rsidRPr="00CD18BF" w:rsidRDefault="00426BB7" w:rsidP="00426BB7">
      <w:pPr>
        <w:spacing w:line="13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4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понимание родной литературы как одной из основных национально-культурных ценностей народа, как особого способа познания жизни;</w:t>
      </w:r>
    </w:p>
    <w:p w:rsidR="00426BB7" w:rsidRPr="00CD18BF" w:rsidRDefault="00426BB7" w:rsidP="00426BB7">
      <w:pPr>
        <w:spacing w:line="15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5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развитие способности понимать литературные художественные произведения, отражающие разные этнокультурные традиции;</w:t>
      </w:r>
    </w:p>
    <w:p w:rsidR="00426BB7" w:rsidRPr="00CD18BF" w:rsidRDefault="00426BB7" w:rsidP="00426BB7">
      <w:pPr>
        <w:spacing w:line="14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6" w:lineRule="auto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овладение процедурами смыслового и эстетического анализа текста на основе понимания принципиальных отличий литературного художественного текста </w:t>
      </w:r>
      <w:proofErr w:type="gramStart"/>
      <w:r w:rsidRPr="00CD18BF">
        <w:rPr>
          <w:rFonts w:eastAsia="Times New Roman"/>
          <w:sz w:val="24"/>
          <w:szCs w:val="24"/>
        </w:rPr>
        <w:t>от</w:t>
      </w:r>
      <w:proofErr w:type="gramEnd"/>
      <w:r w:rsidRPr="00CD18BF">
        <w:rPr>
          <w:rFonts w:eastAsia="Times New Roman"/>
          <w:sz w:val="24"/>
          <w:szCs w:val="24"/>
        </w:rPr>
        <w:t xml:space="preserve"> научного, делового, публицистического и т.п.;</w:t>
      </w:r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9" w:lineRule="auto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формирование умений воспринимать, анализировать, критически оценивать и интерпретировать прочитанное, осознавать художественную картину жизни, отраженную в литературном произведении, на уровне не только эмоционального восприятия, но и интеллектуального осмысления.</w:t>
      </w:r>
    </w:p>
    <w:p w:rsidR="00426BB7" w:rsidRPr="00CD18BF" w:rsidRDefault="00426BB7" w:rsidP="00426BB7">
      <w:pPr>
        <w:spacing w:line="3" w:lineRule="exact"/>
        <w:rPr>
          <w:sz w:val="24"/>
          <w:szCs w:val="24"/>
        </w:rPr>
      </w:pP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i/>
          <w:iCs/>
          <w:sz w:val="24"/>
          <w:szCs w:val="24"/>
        </w:rPr>
        <w:t>Учащийся научится:</w:t>
      </w:r>
    </w:p>
    <w:p w:rsidR="00426BB7" w:rsidRPr="00CD18BF" w:rsidRDefault="00426BB7" w:rsidP="00426BB7">
      <w:pPr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владеть различными видами пересказа,</w:t>
      </w:r>
    </w:p>
    <w:p w:rsidR="00426BB7" w:rsidRPr="00CD18BF" w:rsidRDefault="00426BB7" w:rsidP="00426BB7">
      <w:pPr>
        <w:spacing w:line="238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пересказывать сюжет;</w:t>
      </w:r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0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выявлять особенности композиции, основной конфликт, вычленять фабулу;</w:t>
      </w:r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426BB7">
      <w:pPr>
        <w:spacing w:line="219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характеризовать героев-персонажей, давать их сравнительные характеристики;</w:t>
      </w:r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6" w:lineRule="auto"/>
        <w:ind w:left="84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находить основные изобразительно-выразительные средства, характерные для творческой манеры писателя, определять их художественные функции;</w:t>
      </w:r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9" w:lineRule="auto"/>
        <w:ind w:left="84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– определять </w:t>
      </w:r>
      <w:proofErr w:type="spellStart"/>
      <w:r w:rsidRPr="00CD18BF">
        <w:rPr>
          <w:rFonts w:eastAsia="Times New Roman"/>
          <w:sz w:val="24"/>
          <w:szCs w:val="24"/>
        </w:rPr>
        <w:t>родо-жанровую</w:t>
      </w:r>
      <w:proofErr w:type="spellEnd"/>
      <w:r w:rsidRPr="00CD18BF">
        <w:rPr>
          <w:rFonts w:eastAsia="Times New Roman"/>
          <w:sz w:val="24"/>
          <w:szCs w:val="24"/>
        </w:rPr>
        <w:t xml:space="preserve"> специфику художественного произведения; выявлять и осмыслять формы авторской оценки героев, событий, характер авторских взаимоотношений с «читателем» как адресатом произведения;</w:t>
      </w:r>
    </w:p>
    <w:p w:rsidR="00426BB7" w:rsidRPr="00CD18BF" w:rsidRDefault="00426BB7" w:rsidP="00426BB7">
      <w:pPr>
        <w:spacing w:line="18" w:lineRule="exact"/>
        <w:rPr>
          <w:sz w:val="24"/>
          <w:szCs w:val="24"/>
        </w:rPr>
      </w:pPr>
    </w:p>
    <w:p w:rsidR="00426BB7" w:rsidRPr="00CD18BF" w:rsidRDefault="00426BB7" w:rsidP="00426BB7">
      <w:pPr>
        <w:spacing w:line="219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выражать личное отношение к художественному произведению, аргументировать свою точку зрения;</w:t>
      </w:r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26" w:lineRule="auto"/>
        <w:ind w:left="84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ориентироваться в информационном образовательном пространстве: работать с энциклопедиями, словарями, справочниками, специальной литературой;</w:t>
      </w:r>
    </w:p>
    <w:p w:rsidR="00426BB7" w:rsidRPr="00CD18BF" w:rsidRDefault="00426BB7" w:rsidP="00426BB7">
      <w:pPr>
        <w:spacing w:line="16" w:lineRule="exact"/>
        <w:rPr>
          <w:sz w:val="24"/>
          <w:szCs w:val="24"/>
        </w:rPr>
      </w:pPr>
    </w:p>
    <w:p w:rsidR="00426BB7" w:rsidRPr="00CD18BF" w:rsidRDefault="00426BB7" w:rsidP="00426BB7">
      <w:pPr>
        <w:spacing w:line="219" w:lineRule="auto"/>
        <w:ind w:left="84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– пользоваться каталогами библиотек, библиографическими указателями, системой поиска в Интернете.</w:t>
      </w:r>
    </w:p>
    <w:p w:rsidR="00426BB7" w:rsidRPr="00CD18BF" w:rsidRDefault="00426BB7" w:rsidP="00426BB7">
      <w:pPr>
        <w:spacing w:line="7" w:lineRule="exact"/>
        <w:rPr>
          <w:sz w:val="24"/>
          <w:szCs w:val="24"/>
        </w:rPr>
      </w:pPr>
    </w:p>
    <w:p w:rsidR="00426BB7" w:rsidRPr="00CD18BF" w:rsidRDefault="00F0718A" w:rsidP="00426BB7">
      <w:pPr>
        <w:ind w:left="840"/>
        <w:rPr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Методы</w:t>
      </w:r>
      <w:r w:rsidR="00426BB7" w:rsidRPr="00CD18BF">
        <w:rPr>
          <w:rFonts w:eastAsia="Times New Roman"/>
          <w:b/>
          <w:bCs/>
          <w:sz w:val="24"/>
          <w:szCs w:val="24"/>
        </w:rPr>
        <w:t xml:space="preserve"> обучения</w:t>
      </w:r>
    </w:p>
    <w:p w:rsidR="00426BB7" w:rsidRPr="00CD18BF" w:rsidRDefault="00426BB7" w:rsidP="00426BB7">
      <w:pPr>
        <w:spacing w:line="11" w:lineRule="exact"/>
        <w:rPr>
          <w:sz w:val="24"/>
          <w:szCs w:val="24"/>
        </w:rPr>
      </w:pPr>
    </w:p>
    <w:p w:rsidR="00426BB7" w:rsidRPr="00CD18BF" w:rsidRDefault="00426BB7" w:rsidP="00DB7CE2">
      <w:pPr>
        <w:spacing w:line="234" w:lineRule="auto"/>
        <w:ind w:firstLine="850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При выработке стратегии освоения программы по родной литературе следует иметь в виду основной принцип: изучение родной литературы</w:t>
      </w:r>
      <w:r w:rsidR="00DB7CE2" w:rsidRPr="00CD18BF"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 xml:space="preserve">базируется на чтении. </w:t>
      </w:r>
    </w:p>
    <w:p w:rsidR="00426BB7" w:rsidRPr="00CD18BF" w:rsidRDefault="00426BB7" w:rsidP="00426BB7">
      <w:pPr>
        <w:spacing w:line="17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8" w:lineRule="auto"/>
        <w:ind w:left="7"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Второй базовый принцип – знание произведения важнее, чем знание того, что от него нужно получить. Урок литературы бессмыслен, если в процессе подготовки к нему или непосредственно на нем не происходит чтения, если он не сводит ученика и книгу. Отсюда главный методический ход для урока – </w:t>
      </w:r>
      <w:r w:rsidRPr="00CD18BF">
        <w:rPr>
          <w:rFonts w:eastAsia="Times New Roman"/>
          <w:b/>
          <w:bCs/>
          <w:i/>
          <w:iCs/>
          <w:sz w:val="24"/>
          <w:szCs w:val="24"/>
        </w:rPr>
        <w:t>медленное чтение</w:t>
      </w:r>
      <w:r w:rsidRPr="00CD18BF">
        <w:rPr>
          <w:rFonts w:eastAsia="Times New Roman"/>
          <w:sz w:val="24"/>
          <w:szCs w:val="24"/>
        </w:rPr>
        <w:t>.</w:t>
      </w:r>
    </w:p>
    <w:p w:rsidR="00426BB7" w:rsidRPr="00CD18BF" w:rsidRDefault="00426BB7" w:rsidP="00426BB7">
      <w:pPr>
        <w:spacing w:line="14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8" w:lineRule="auto"/>
        <w:ind w:left="7" w:firstLine="850"/>
        <w:jc w:val="both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На уроке родной литературы особую роль играет </w:t>
      </w:r>
      <w:r w:rsidRPr="00CD18BF">
        <w:rPr>
          <w:rFonts w:eastAsia="Times New Roman"/>
          <w:b/>
          <w:bCs/>
          <w:i/>
          <w:iCs/>
          <w:sz w:val="24"/>
          <w:szCs w:val="24"/>
        </w:rPr>
        <w:t>учебная дискуссия</w:t>
      </w:r>
      <w:r w:rsidRPr="00CD18BF">
        <w:rPr>
          <w:rFonts w:eastAsia="Times New Roman"/>
          <w:i/>
          <w:iCs/>
          <w:sz w:val="24"/>
          <w:szCs w:val="24"/>
        </w:rPr>
        <w:t>.</w:t>
      </w:r>
      <w:r w:rsidRPr="00CD18BF">
        <w:rPr>
          <w:rFonts w:eastAsia="Times New Roman"/>
          <w:sz w:val="24"/>
          <w:szCs w:val="24"/>
        </w:rPr>
        <w:t xml:space="preserve"> Литературное произведение открыто различным интерпретациям. Их обсуждение может быть исключительно продуктивным для формирования диалоговой культуры учеников и повышения их мотивации к чтению. При изучении родной литературы исключительно важны </w:t>
      </w:r>
      <w:r w:rsidRPr="00CD18BF">
        <w:rPr>
          <w:rFonts w:eastAsia="Times New Roman"/>
          <w:b/>
          <w:bCs/>
          <w:i/>
          <w:iCs/>
          <w:sz w:val="24"/>
          <w:szCs w:val="24"/>
        </w:rPr>
        <w:t xml:space="preserve">проектные и учебно-исследовательские методы </w:t>
      </w:r>
      <w:r w:rsidRPr="00CD18BF">
        <w:rPr>
          <w:rFonts w:eastAsia="Times New Roman"/>
          <w:sz w:val="24"/>
          <w:szCs w:val="24"/>
        </w:rPr>
        <w:t>работы.</w:t>
      </w:r>
      <w:r w:rsidRPr="00CD18BF"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Они позволяют индивидуализировать</w:t>
      </w:r>
      <w:r w:rsidRPr="00CD18BF"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обучение и интенсифицировать процесс обучения.</w:t>
      </w:r>
    </w:p>
    <w:p w:rsidR="00426BB7" w:rsidRPr="00CD18BF" w:rsidRDefault="00426BB7" w:rsidP="00426BB7">
      <w:pPr>
        <w:spacing w:line="19" w:lineRule="exact"/>
        <w:rPr>
          <w:sz w:val="24"/>
          <w:szCs w:val="24"/>
        </w:rPr>
      </w:pPr>
    </w:p>
    <w:p w:rsidR="00426BB7" w:rsidRPr="00CD18BF" w:rsidRDefault="00426BB7" w:rsidP="00426BB7">
      <w:pPr>
        <w:spacing w:line="20" w:lineRule="exact"/>
        <w:rPr>
          <w:sz w:val="24"/>
          <w:szCs w:val="24"/>
        </w:rPr>
      </w:pPr>
    </w:p>
    <w:p w:rsidR="00426BB7" w:rsidRPr="00CD18BF" w:rsidRDefault="00426BB7" w:rsidP="00426BB7">
      <w:pPr>
        <w:spacing w:line="237" w:lineRule="auto"/>
        <w:ind w:left="7" w:firstLine="850"/>
        <w:jc w:val="both"/>
        <w:rPr>
          <w:sz w:val="24"/>
          <w:szCs w:val="24"/>
        </w:rPr>
      </w:pPr>
      <w:r w:rsidRPr="00CD18BF">
        <w:rPr>
          <w:rFonts w:eastAsia="Times New Roman"/>
          <w:b/>
          <w:bCs/>
          <w:sz w:val="24"/>
          <w:szCs w:val="24"/>
        </w:rPr>
        <w:t>Описание учебно-методического и материально-технического обеспечения образовательного процесса по предмету «Родная русская литература»</w:t>
      </w:r>
    </w:p>
    <w:p w:rsidR="00426BB7" w:rsidRPr="00CD18BF" w:rsidRDefault="00426BB7" w:rsidP="00426BB7">
      <w:pPr>
        <w:spacing w:line="9" w:lineRule="exact"/>
        <w:rPr>
          <w:sz w:val="24"/>
          <w:szCs w:val="24"/>
        </w:rPr>
      </w:pPr>
    </w:p>
    <w:p w:rsidR="00426BB7" w:rsidRPr="00CD18BF" w:rsidRDefault="00426BB7" w:rsidP="00426BB7">
      <w:pPr>
        <w:numPr>
          <w:ilvl w:val="1"/>
          <w:numId w:val="5"/>
        </w:numPr>
        <w:tabs>
          <w:tab w:val="left" w:pos="1301"/>
        </w:tabs>
        <w:spacing w:line="236" w:lineRule="auto"/>
        <w:ind w:left="7" w:firstLine="843"/>
        <w:jc w:val="both"/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lastRenderedPageBreak/>
        <w:t>техническим средствам обучения, которые могут эффективно использоваться на уроках родной русской литературы, относятся DVD-плеер, компьютер, мультимедиа.</w:t>
      </w:r>
    </w:p>
    <w:p w:rsidR="00426BB7" w:rsidRPr="00CD18BF" w:rsidRDefault="00426BB7" w:rsidP="00426BB7">
      <w:pPr>
        <w:spacing w:line="14" w:lineRule="exact"/>
        <w:rPr>
          <w:rFonts w:eastAsia="Times New Roman"/>
          <w:sz w:val="24"/>
          <w:szCs w:val="24"/>
        </w:rPr>
      </w:pPr>
    </w:p>
    <w:p w:rsidR="00426BB7" w:rsidRPr="00CD18BF" w:rsidRDefault="00426BB7" w:rsidP="00426BB7">
      <w:pPr>
        <w:spacing w:line="237" w:lineRule="auto"/>
        <w:ind w:left="7" w:firstLine="850"/>
        <w:jc w:val="both"/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При использовании компьютера учащиеся применяют полученные на уроках информатики инструментальные знания (например, умения работать с текстовыми, графическими редакторами, искать информацию и т.д.), тем самым</w:t>
      </w:r>
    </w:p>
    <w:p w:rsidR="00426BB7" w:rsidRPr="00CD18BF" w:rsidRDefault="00426BB7" w:rsidP="00426BB7">
      <w:pPr>
        <w:spacing w:line="13" w:lineRule="exact"/>
        <w:rPr>
          <w:rFonts w:eastAsia="Times New Roman"/>
          <w:sz w:val="24"/>
          <w:szCs w:val="24"/>
        </w:rPr>
      </w:pPr>
    </w:p>
    <w:p w:rsidR="00426BB7" w:rsidRPr="00CD18BF" w:rsidRDefault="00426BB7" w:rsidP="00426BB7">
      <w:pPr>
        <w:numPr>
          <w:ilvl w:val="0"/>
          <w:numId w:val="5"/>
        </w:numPr>
        <w:tabs>
          <w:tab w:val="left" w:pos="216"/>
        </w:tabs>
        <w:spacing w:line="234" w:lineRule="auto"/>
        <w:ind w:left="7" w:hanging="7"/>
        <w:rPr>
          <w:rFonts w:eastAsia="Times New Roman"/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>них формируется готовность и привычка к практическому применению новых информационных технологий.</w:t>
      </w:r>
    </w:p>
    <w:p w:rsidR="00426BB7" w:rsidRPr="00CD18BF" w:rsidRDefault="00426BB7" w:rsidP="00426BB7">
      <w:pPr>
        <w:spacing w:line="342" w:lineRule="exact"/>
        <w:rPr>
          <w:sz w:val="24"/>
          <w:szCs w:val="24"/>
        </w:rPr>
      </w:pPr>
    </w:p>
    <w:p w:rsidR="00426BB7" w:rsidRPr="00CD18BF" w:rsidRDefault="00426BB7" w:rsidP="00426BB7">
      <w:pPr>
        <w:rPr>
          <w:rFonts w:eastAsia="Times New Roman"/>
          <w:b/>
          <w:bCs/>
          <w:sz w:val="24"/>
          <w:szCs w:val="24"/>
        </w:rPr>
      </w:pPr>
      <w:r w:rsidRPr="00CD18BF">
        <w:rPr>
          <w:rFonts w:eastAsia="Times New Roman"/>
          <w:b/>
          <w:bCs/>
          <w:sz w:val="24"/>
          <w:szCs w:val="24"/>
        </w:rPr>
        <w:t>Содержание учебного предмета</w:t>
      </w:r>
    </w:p>
    <w:p w:rsidR="00426BB7" w:rsidRDefault="00426BB7" w:rsidP="00426BB7">
      <w:pPr>
        <w:numPr>
          <w:ilvl w:val="1"/>
          <w:numId w:val="6"/>
        </w:numPr>
        <w:tabs>
          <w:tab w:val="left" w:pos="4560"/>
        </w:tabs>
        <w:ind w:left="4560" w:hanging="205"/>
        <w:rPr>
          <w:rFonts w:eastAsia="Times New Roman"/>
          <w:b/>
          <w:bCs/>
          <w:sz w:val="24"/>
          <w:szCs w:val="24"/>
        </w:rPr>
      </w:pPr>
      <w:r w:rsidRPr="00CD18BF">
        <w:rPr>
          <w:rFonts w:eastAsia="Times New Roman"/>
          <w:b/>
          <w:bCs/>
          <w:sz w:val="24"/>
          <w:szCs w:val="24"/>
        </w:rPr>
        <w:t>класс</w:t>
      </w:r>
    </w:p>
    <w:p w:rsidR="00C720E0" w:rsidRPr="00C720E0" w:rsidRDefault="00C720E0" w:rsidP="00C720E0">
      <w:pPr>
        <w:tabs>
          <w:tab w:val="left" w:pos="1300"/>
        </w:tabs>
        <w:rPr>
          <w:rFonts w:eastAsia="Times New Roman"/>
          <w:b/>
          <w:bCs/>
          <w:sz w:val="24"/>
          <w:szCs w:val="24"/>
        </w:rPr>
      </w:pPr>
      <w:r w:rsidRPr="00C720E0">
        <w:rPr>
          <w:rFonts w:eastAsia="Times New Roman"/>
          <w:b/>
          <w:bCs/>
          <w:sz w:val="24"/>
          <w:szCs w:val="24"/>
        </w:rPr>
        <w:t>Раздел 1. Древнерусская литература (1 урок)</w:t>
      </w:r>
    </w:p>
    <w:p w:rsidR="00C720E0" w:rsidRPr="00CD18BF" w:rsidRDefault="00C720E0" w:rsidP="00C720E0">
      <w:pPr>
        <w:spacing w:line="8" w:lineRule="exact"/>
        <w:rPr>
          <w:sz w:val="24"/>
          <w:szCs w:val="24"/>
        </w:rPr>
      </w:pPr>
    </w:p>
    <w:p w:rsidR="00C720E0" w:rsidRPr="00CD18BF" w:rsidRDefault="00C720E0" w:rsidP="00C720E0">
      <w:pPr>
        <w:spacing w:line="234" w:lineRule="auto"/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Особенности развития древнерусской литературы. </w:t>
      </w:r>
      <w:r w:rsidRPr="00CD18BF">
        <w:rPr>
          <w:rFonts w:eastAsia="Times New Roman"/>
          <w:i/>
          <w:iCs/>
          <w:sz w:val="24"/>
          <w:szCs w:val="24"/>
        </w:rPr>
        <w:t>«</w:t>
      </w:r>
      <w:proofErr w:type="spellStart"/>
      <w:r w:rsidRPr="00CD18BF">
        <w:rPr>
          <w:rFonts w:eastAsia="Times New Roman"/>
          <w:i/>
          <w:iCs/>
          <w:sz w:val="24"/>
          <w:szCs w:val="24"/>
        </w:rPr>
        <w:t>Задонщина</w:t>
      </w:r>
      <w:proofErr w:type="spellEnd"/>
      <w:r w:rsidRPr="00CD18BF">
        <w:rPr>
          <w:rFonts w:eastAsia="Times New Roman"/>
          <w:i/>
          <w:iCs/>
          <w:sz w:val="24"/>
          <w:szCs w:val="24"/>
        </w:rPr>
        <w:t>».</w:t>
      </w:r>
      <w:r w:rsidRPr="00CD18BF">
        <w:rPr>
          <w:rFonts w:eastAsia="Times New Roman"/>
          <w:sz w:val="24"/>
          <w:szCs w:val="24"/>
        </w:rPr>
        <w:t xml:space="preserve"> Тема единения русской земли.</w:t>
      </w:r>
    </w:p>
    <w:p w:rsidR="00C720E0" w:rsidRPr="00CD18BF" w:rsidRDefault="00C720E0" w:rsidP="00C720E0">
      <w:pPr>
        <w:spacing w:line="7" w:lineRule="exact"/>
        <w:rPr>
          <w:sz w:val="24"/>
          <w:szCs w:val="24"/>
        </w:rPr>
      </w:pPr>
    </w:p>
    <w:p w:rsidR="00C720E0" w:rsidRPr="00CD18BF" w:rsidRDefault="00C720E0" w:rsidP="00C720E0">
      <w:pPr>
        <w:tabs>
          <w:tab w:val="left" w:pos="1300"/>
        </w:tabs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Раздел 2. </w:t>
      </w:r>
      <w:r w:rsidRPr="00CD18BF">
        <w:rPr>
          <w:rFonts w:eastAsia="Times New Roman"/>
          <w:b/>
          <w:bCs/>
          <w:sz w:val="24"/>
          <w:szCs w:val="24"/>
        </w:rPr>
        <w:t>Русская литература XVIII века (2 урока)</w:t>
      </w:r>
    </w:p>
    <w:p w:rsidR="00C720E0" w:rsidRPr="00F0718A" w:rsidRDefault="00C720E0" w:rsidP="00C720E0">
      <w:pPr>
        <w:rPr>
          <w:rFonts w:eastAsia="Times New Roman"/>
          <w:sz w:val="24"/>
          <w:szCs w:val="24"/>
        </w:rPr>
      </w:pPr>
      <w:r w:rsidRPr="00F0718A">
        <w:rPr>
          <w:rFonts w:eastAsia="Times New Roman"/>
          <w:i/>
          <w:iCs/>
          <w:sz w:val="24"/>
          <w:szCs w:val="24"/>
        </w:rPr>
        <w:t xml:space="preserve">Н.М. Карамзин. </w:t>
      </w:r>
      <w:r w:rsidRPr="00F0718A">
        <w:rPr>
          <w:rFonts w:eastAsia="Times New Roman"/>
          <w:sz w:val="24"/>
          <w:szCs w:val="24"/>
        </w:rPr>
        <w:t xml:space="preserve">«История государства Российского» (фрагмент </w:t>
      </w:r>
      <w:r w:rsidRPr="00F0718A">
        <w:rPr>
          <w:rFonts w:eastAsia="Times New Roman"/>
          <w:i/>
          <w:sz w:val="24"/>
          <w:szCs w:val="24"/>
        </w:rPr>
        <w:t xml:space="preserve">«Первое завоевание Сибири </w:t>
      </w:r>
      <w:proofErr w:type="gramStart"/>
      <w:r w:rsidRPr="00F0718A">
        <w:rPr>
          <w:rFonts w:eastAsia="Times New Roman"/>
          <w:sz w:val="24"/>
          <w:szCs w:val="24"/>
        </w:rPr>
        <w:t>г</w:t>
      </w:r>
      <w:proofErr w:type="gramEnd"/>
      <w:r w:rsidRPr="00F0718A">
        <w:rPr>
          <w:rFonts w:eastAsia="Times New Roman"/>
          <w:sz w:val="24"/>
          <w:szCs w:val="24"/>
        </w:rPr>
        <w:t xml:space="preserve">.1581 – 1584»Том 9, глава 6.). «Уважение к минувшему» в исторической хронике. </w:t>
      </w:r>
    </w:p>
    <w:p w:rsidR="00C720E0" w:rsidRPr="00F0718A" w:rsidRDefault="00C720E0" w:rsidP="00C720E0">
      <w:pPr>
        <w:rPr>
          <w:rFonts w:eastAsia="Times New Roman"/>
          <w:sz w:val="24"/>
          <w:szCs w:val="24"/>
        </w:rPr>
      </w:pPr>
      <w:r w:rsidRPr="00F0718A">
        <w:rPr>
          <w:rFonts w:eastAsia="Times New Roman"/>
          <w:sz w:val="24"/>
          <w:szCs w:val="24"/>
        </w:rPr>
        <w:t xml:space="preserve">Русские баснописцы 18 века. </w:t>
      </w:r>
      <w:r w:rsidRPr="00F0718A">
        <w:rPr>
          <w:rFonts w:eastAsia="Times New Roman"/>
          <w:i/>
          <w:sz w:val="24"/>
          <w:szCs w:val="24"/>
        </w:rPr>
        <w:t>В.К.Тредиаковский, А.П.Сумароков</w:t>
      </w:r>
      <w:r w:rsidRPr="00F0718A">
        <w:rPr>
          <w:rFonts w:eastAsia="Times New Roman"/>
          <w:sz w:val="24"/>
          <w:szCs w:val="24"/>
        </w:rPr>
        <w:t xml:space="preserve"> </w:t>
      </w:r>
    </w:p>
    <w:p w:rsidR="00C720E0" w:rsidRPr="00F0718A" w:rsidRDefault="00C720E0" w:rsidP="00C720E0">
      <w:pPr>
        <w:tabs>
          <w:tab w:val="left" w:pos="1200"/>
        </w:tabs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Раздел 3. Литература XIX века (2</w:t>
      </w:r>
      <w:r w:rsidRPr="00F0718A">
        <w:rPr>
          <w:rFonts w:eastAsia="Times New Roman"/>
          <w:b/>
          <w:bCs/>
          <w:sz w:val="24"/>
          <w:szCs w:val="24"/>
        </w:rPr>
        <w:t xml:space="preserve"> урока)</w:t>
      </w:r>
    </w:p>
    <w:p w:rsidR="00C720E0" w:rsidRPr="00CD18BF" w:rsidRDefault="00C720E0" w:rsidP="00C720E0">
      <w:pPr>
        <w:spacing w:line="2" w:lineRule="exact"/>
        <w:rPr>
          <w:sz w:val="24"/>
          <w:szCs w:val="24"/>
        </w:rPr>
      </w:pPr>
    </w:p>
    <w:p w:rsidR="00C720E0" w:rsidRPr="00CD18BF" w:rsidRDefault="00C720E0" w:rsidP="00C720E0">
      <w:pPr>
        <w:rPr>
          <w:sz w:val="24"/>
          <w:szCs w:val="24"/>
        </w:rPr>
      </w:pPr>
      <w:r w:rsidRPr="00CD18BF">
        <w:rPr>
          <w:rFonts w:eastAsia="Times New Roman"/>
          <w:sz w:val="24"/>
          <w:szCs w:val="24"/>
        </w:rPr>
        <w:t xml:space="preserve">Образ родной природы в творчестве поэтов XIX </w:t>
      </w:r>
      <w:proofErr w:type="gramStart"/>
      <w:r w:rsidRPr="00CD18BF">
        <w:rPr>
          <w:rFonts w:eastAsia="Times New Roman"/>
          <w:sz w:val="24"/>
          <w:szCs w:val="24"/>
        </w:rPr>
        <w:t>в</w:t>
      </w:r>
      <w:proofErr w:type="gramEnd"/>
      <w:r w:rsidRPr="00CD18BF">
        <w:rPr>
          <w:rFonts w:eastAsia="Times New Roman"/>
          <w:sz w:val="24"/>
          <w:szCs w:val="24"/>
        </w:rPr>
        <w:t>.</w:t>
      </w:r>
      <w:r w:rsidRPr="00CD18BF">
        <w:rPr>
          <w:sz w:val="24"/>
          <w:szCs w:val="24"/>
        </w:rPr>
        <w:t xml:space="preserve"> </w:t>
      </w:r>
      <w:proofErr w:type="gramStart"/>
      <w:r w:rsidRPr="00CD18BF">
        <w:rPr>
          <w:sz w:val="24"/>
          <w:szCs w:val="24"/>
        </w:rPr>
        <w:t>Поэт</w:t>
      </w:r>
      <w:proofErr w:type="gramEnd"/>
      <w:r w:rsidRPr="00CD18BF">
        <w:rPr>
          <w:sz w:val="24"/>
          <w:szCs w:val="24"/>
        </w:rPr>
        <w:t xml:space="preserve"> К.Р. Стихотворения великого князя </w:t>
      </w:r>
      <w:r w:rsidRPr="00CD18BF">
        <w:rPr>
          <w:i/>
          <w:sz w:val="24"/>
          <w:szCs w:val="24"/>
        </w:rPr>
        <w:t>Константина Романова</w:t>
      </w:r>
    </w:p>
    <w:p w:rsidR="00C720E0" w:rsidRPr="00CD18BF" w:rsidRDefault="00C720E0" w:rsidP="00C720E0">
      <w:pPr>
        <w:spacing w:line="13" w:lineRule="exact"/>
        <w:rPr>
          <w:sz w:val="24"/>
          <w:szCs w:val="24"/>
        </w:rPr>
      </w:pPr>
    </w:p>
    <w:p w:rsidR="00C720E0" w:rsidRPr="00CD18BF" w:rsidRDefault="00C720E0" w:rsidP="00C720E0">
      <w:pPr>
        <w:rPr>
          <w:sz w:val="24"/>
          <w:szCs w:val="24"/>
        </w:rPr>
      </w:pPr>
      <w:r w:rsidRPr="00F0718A">
        <w:rPr>
          <w:rFonts w:eastAsia="Times New Roman"/>
          <w:i/>
          <w:iCs/>
          <w:sz w:val="24"/>
          <w:szCs w:val="24"/>
        </w:rPr>
        <w:t xml:space="preserve">Л.Н. Толстой. </w:t>
      </w:r>
      <w:r w:rsidRPr="00F0718A">
        <w:rPr>
          <w:rFonts w:eastAsia="Times New Roman"/>
          <w:sz w:val="24"/>
          <w:szCs w:val="24"/>
        </w:rPr>
        <w:t>«Народные рассказы»</w:t>
      </w:r>
      <w:r w:rsidRPr="00F0718A">
        <w:rPr>
          <w:rFonts w:eastAsia="Times New Roman"/>
          <w:i/>
          <w:iCs/>
          <w:sz w:val="24"/>
          <w:szCs w:val="24"/>
        </w:rPr>
        <w:t xml:space="preserve"> </w:t>
      </w:r>
      <w:r w:rsidRPr="00F0718A">
        <w:rPr>
          <w:rFonts w:eastAsia="Times New Roman"/>
          <w:sz w:val="24"/>
          <w:szCs w:val="24"/>
        </w:rPr>
        <w:t>-</w:t>
      </w:r>
      <w:r w:rsidRPr="00F0718A">
        <w:rPr>
          <w:rFonts w:eastAsia="Times New Roman"/>
          <w:i/>
          <w:iCs/>
          <w:sz w:val="24"/>
          <w:szCs w:val="24"/>
        </w:rPr>
        <w:t xml:space="preserve"> </w:t>
      </w:r>
      <w:r w:rsidRPr="00F0718A">
        <w:rPr>
          <w:rFonts w:eastAsia="Times New Roman"/>
          <w:sz w:val="24"/>
          <w:szCs w:val="24"/>
        </w:rPr>
        <w:t>подлинная энциклопедия народной</w:t>
      </w:r>
      <w:r w:rsidRPr="00F0718A">
        <w:rPr>
          <w:rFonts w:eastAsia="Times New Roman"/>
          <w:i/>
          <w:iCs/>
          <w:sz w:val="24"/>
          <w:szCs w:val="24"/>
        </w:rPr>
        <w:t xml:space="preserve"> </w:t>
      </w:r>
      <w:r w:rsidRPr="00F0718A">
        <w:rPr>
          <w:rFonts w:eastAsia="Times New Roman"/>
          <w:sz w:val="24"/>
          <w:szCs w:val="24"/>
        </w:rPr>
        <w:t>жизни. Путь к душе. Поэтика и проблематика. Язык. Анализ</w:t>
      </w:r>
      <w:r>
        <w:rPr>
          <w:rFonts w:eastAsia="Times New Roman"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рассказа «Где любовь, там и Бог».</w:t>
      </w:r>
    </w:p>
    <w:p w:rsidR="00C720E0" w:rsidRPr="00CD18BF" w:rsidRDefault="00C720E0" w:rsidP="00C720E0">
      <w:pPr>
        <w:spacing w:line="6" w:lineRule="exact"/>
        <w:rPr>
          <w:sz w:val="24"/>
          <w:szCs w:val="24"/>
        </w:rPr>
      </w:pPr>
    </w:p>
    <w:p w:rsidR="00C720E0" w:rsidRPr="00F0718A" w:rsidRDefault="00C720E0" w:rsidP="00C720E0">
      <w:pPr>
        <w:tabs>
          <w:tab w:val="left" w:pos="1120"/>
        </w:tabs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Раздел 4. Литература XX века (3</w:t>
      </w:r>
      <w:r w:rsidRPr="00F0718A">
        <w:rPr>
          <w:rFonts w:eastAsia="Times New Roman"/>
          <w:b/>
          <w:bCs/>
          <w:sz w:val="24"/>
          <w:szCs w:val="24"/>
        </w:rPr>
        <w:t xml:space="preserve"> урока)</w:t>
      </w:r>
    </w:p>
    <w:p w:rsidR="00C720E0" w:rsidRPr="00CD18BF" w:rsidRDefault="00C720E0" w:rsidP="00C720E0">
      <w:pPr>
        <w:tabs>
          <w:tab w:val="left" w:pos="1120"/>
        </w:tabs>
        <w:rPr>
          <w:sz w:val="24"/>
          <w:szCs w:val="24"/>
        </w:rPr>
      </w:pPr>
      <w:r w:rsidRPr="00CD18BF">
        <w:rPr>
          <w:i/>
          <w:sz w:val="24"/>
          <w:szCs w:val="24"/>
        </w:rPr>
        <w:t>А.Толстой</w:t>
      </w:r>
      <w:r w:rsidRPr="00CD18BF">
        <w:rPr>
          <w:sz w:val="24"/>
          <w:szCs w:val="24"/>
        </w:rPr>
        <w:t>. «Русский характер» - своеобразный итог рассуждениям о русском человеке</w:t>
      </w:r>
    </w:p>
    <w:p w:rsidR="00C720E0" w:rsidRPr="00CD18BF" w:rsidRDefault="00C720E0" w:rsidP="00C720E0">
      <w:pPr>
        <w:rPr>
          <w:sz w:val="24"/>
          <w:szCs w:val="24"/>
        </w:rPr>
      </w:pPr>
      <w:r w:rsidRPr="00CD18BF">
        <w:rPr>
          <w:i/>
          <w:sz w:val="24"/>
          <w:szCs w:val="24"/>
        </w:rPr>
        <w:t>К.Г.Паустовск</w:t>
      </w:r>
      <w:r>
        <w:rPr>
          <w:i/>
          <w:sz w:val="24"/>
          <w:szCs w:val="24"/>
        </w:rPr>
        <w:t>ий.</w:t>
      </w:r>
      <w:r w:rsidRPr="00CD18BF">
        <w:rPr>
          <w:sz w:val="24"/>
          <w:szCs w:val="24"/>
        </w:rPr>
        <w:t xml:space="preserve"> Психологизм рассказа «Телеграмма». Отношение к матери. Смысл названия.</w:t>
      </w:r>
    </w:p>
    <w:p w:rsidR="00C720E0" w:rsidRPr="00CD18BF" w:rsidRDefault="00C720E0" w:rsidP="00C720E0">
      <w:pPr>
        <w:rPr>
          <w:sz w:val="24"/>
          <w:szCs w:val="24"/>
        </w:rPr>
      </w:pPr>
      <w:r w:rsidRPr="00CD18BF">
        <w:rPr>
          <w:i/>
          <w:sz w:val="24"/>
          <w:szCs w:val="24"/>
        </w:rPr>
        <w:t>Э. Казакевич</w:t>
      </w:r>
      <w:r>
        <w:rPr>
          <w:i/>
          <w:sz w:val="24"/>
          <w:szCs w:val="24"/>
        </w:rPr>
        <w:t>.</w:t>
      </w:r>
      <w:r w:rsidRPr="00CD18BF">
        <w:rPr>
          <w:sz w:val="24"/>
          <w:szCs w:val="24"/>
        </w:rPr>
        <w:t xml:space="preserve"> Тема подвига в годы Великой Отечественной войны. «Звезда»</w:t>
      </w:r>
    </w:p>
    <w:p w:rsidR="00C720E0" w:rsidRPr="00CD18BF" w:rsidRDefault="00C720E0" w:rsidP="00C720E0">
      <w:pPr>
        <w:tabs>
          <w:tab w:val="left" w:pos="1120"/>
        </w:tabs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Раздел 4. </w:t>
      </w:r>
      <w:r w:rsidRPr="00CD18BF">
        <w:rPr>
          <w:rFonts w:eastAsia="Times New Roman"/>
          <w:b/>
          <w:bCs/>
          <w:sz w:val="24"/>
          <w:szCs w:val="24"/>
        </w:rPr>
        <w:t>С</w:t>
      </w:r>
      <w:r>
        <w:rPr>
          <w:rFonts w:eastAsia="Times New Roman"/>
          <w:b/>
          <w:bCs/>
          <w:sz w:val="24"/>
          <w:szCs w:val="24"/>
        </w:rPr>
        <w:t>овременная русская литература (2</w:t>
      </w:r>
      <w:r w:rsidRPr="00CD18BF">
        <w:rPr>
          <w:rFonts w:eastAsia="Times New Roman"/>
          <w:b/>
          <w:bCs/>
          <w:sz w:val="24"/>
          <w:szCs w:val="24"/>
        </w:rPr>
        <w:t xml:space="preserve"> урока)</w:t>
      </w:r>
    </w:p>
    <w:p w:rsidR="00C720E0" w:rsidRPr="00CD18BF" w:rsidRDefault="00C720E0" w:rsidP="00C720E0">
      <w:pPr>
        <w:spacing w:line="8" w:lineRule="exact"/>
        <w:rPr>
          <w:sz w:val="24"/>
          <w:szCs w:val="24"/>
        </w:rPr>
      </w:pPr>
    </w:p>
    <w:p w:rsidR="00C720E0" w:rsidRPr="00CD18BF" w:rsidRDefault="00C720E0" w:rsidP="00C720E0">
      <w:pPr>
        <w:spacing w:line="237" w:lineRule="auto"/>
        <w:jc w:val="both"/>
        <w:rPr>
          <w:sz w:val="24"/>
          <w:szCs w:val="24"/>
        </w:rPr>
      </w:pPr>
      <w:r w:rsidRPr="00CD18BF">
        <w:rPr>
          <w:rFonts w:eastAsia="Times New Roman"/>
          <w:i/>
          <w:iCs/>
          <w:sz w:val="24"/>
          <w:szCs w:val="24"/>
          <w:u w:val="single"/>
        </w:rPr>
        <w:t>А.И.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i/>
          <w:iCs/>
          <w:sz w:val="24"/>
          <w:szCs w:val="24"/>
          <w:u w:val="single"/>
        </w:rPr>
        <w:t>Солженицын.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Цикл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«Крохотки»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-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многолетние раздумья автора о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человеке, о природе, о проблемах современного общества и о судьбе России. Языковые средства философского цикла и их роль в раскрытии образа автора</w:t>
      </w:r>
      <w:proofErr w:type="gramStart"/>
      <w:r w:rsidRPr="00CD18BF">
        <w:rPr>
          <w:rFonts w:eastAsia="Times New Roman"/>
          <w:sz w:val="24"/>
          <w:szCs w:val="24"/>
        </w:rPr>
        <w:t>.(</w:t>
      </w:r>
      <w:proofErr w:type="gramEnd"/>
      <w:r w:rsidRPr="00CD18BF">
        <w:rPr>
          <w:rFonts w:eastAsia="Times New Roman"/>
          <w:sz w:val="24"/>
          <w:szCs w:val="24"/>
        </w:rPr>
        <w:t>Анализ отдельных миниатюр цикла по выбору).</w:t>
      </w:r>
    </w:p>
    <w:p w:rsidR="00C720E0" w:rsidRPr="00CD18BF" w:rsidRDefault="00C720E0" w:rsidP="00C720E0">
      <w:pPr>
        <w:spacing w:line="15" w:lineRule="exact"/>
        <w:rPr>
          <w:sz w:val="24"/>
          <w:szCs w:val="24"/>
        </w:rPr>
      </w:pPr>
    </w:p>
    <w:p w:rsidR="00C720E0" w:rsidRDefault="00C720E0" w:rsidP="00C720E0">
      <w:pPr>
        <w:spacing w:line="238" w:lineRule="auto"/>
        <w:ind w:right="100"/>
        <w:jc w:val="both"/>
        <w:rPr>
          <w:rFonts w:eastAsia="Times New Roman"/>
          <w:sz w:val="24"/>
          <w:szCs w:val="24"/>
        </w:rPr>
      </w:pPr>
      <w:r w:rsidRPr="00CD18BF">
        <w:rPr>
          <w:rFonts w:eastAsia="Times New Roman"/>
          <w:i/>
          <w:iCs/>
          <w:sz w:val="24"/>
          <w:szCs w:val="24"/>
          <w:u w:val="single"/>
        </w:rPr>
        <w:t>В.Н.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proofErr w:type="spellStart"/>
      <w:r w:rsidRPr="00CD18BF">
        <w:rPr>
          <w:rFonts w:eastAsia="Times New Roman"/>
          <w:i/>
          <w:iCs/>
          <w:sz w:val="24"/>
          <w:szCs w:val="24"/>
          <w:u w:val="single"/>
        </w:rPr>
        <w:t>Крупин</w:t>
      </w:r>
      <w:proofErr w:type="spellEnd"/>
      <w:r w:rsidRPr="00CD18BF">
        <w:rPr>
          <w:rFonts w:eastAsia="Times New Roman"/>
          <w:i/>
          <w:iCs/>
          <w:sz w:val="24"/>
          <w:szCs w:val="24"/>
          <w:u w:val="single"/>
        </w:rPr>
        <w:t>.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Сборник миниатюр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Pr="00CD18BF">
        <w:rPr>
          <w:rFonts w:eastAsia="Times New Roman"/>
          <w:sz w:val="24"/>
          <w:szCs w:val="24"/>
        </w:rPr>
        <w:t>«Босиком по небу» (Крупинки).</w:t>
      </w:r>
      <w:r w:rsidRPr="00CD18BF">
        <w:rPr>
          <w:rFonts w:eastAsia="Times New Roman"/>
          <w:i/>
          <w:iCs/>
          <w:sz w:val="24"/>
          <w:szCs w:val="24"/>
        </w:rPr>
        <w:t xml:space="preserve"> </w:t>
      </w:r>
      <w:r w:rsidR="009A2598">
        <w:rPr>
          <w:sz w:val="24"/>
          <w:szCs w:val="24"/>
        </w:rPr>
        <w:t>Традиции русской классической прозы в «крупинках» В.Н.Крупина.</w:t>
      </w:r>
      <w:r w:rsidRPr="00CD18BF">
        <w:rPr>
          <w:rFonts w:eastAsia="Times New Roman"/>
          <w:sz w:val="24"/>
          <w:szCs w:val="24"/>
        </w:rPr>
        <w:t xml:space="preserve"> Сюжет, композиция. Средства выражения авторской позиции. Психологический параллелизм как сюжетно-композиционный принцип. Красота вокруг нас. Умение замечать прекрасное. Главные герои, их портреты и характеры, мировоззрение (анализ миниатюр по выбору).</w:t>
      </w:r>
    </w:p>
    <w:p w:rsidR="00C720E0" w:rsidRPr="00F0718A" w:rsidRDefault="00C720E0" w:rsidP="00C720E0">
      <w:pPr>
        <w:spacing w:line="238" w:lineRule="auto"/>
        <w:ind w:right="100"/>
        <w:jc w:val="both"/>
        <w:rPr>
          <w:rFonts w:eastAsia="Times New Roman"/>
          <w:b/>
          <w:sz w:val="24"/>
          <w:szCs w:val="24"/>
        </w:rPr>
      </w:pPr>
      <w:r w:rsidRPr="00F0718A">
        <w:rPr>
          <w:rFonts w:eastAsia="Times New Roman"/>
          <w:b/>
          <w:sz w:val="24"/>
          <w:szCs w:val="24"/>
        </w:rPr>
        <w:t xml:space="preserve">Раздел 5. </w:t>
      </w:r>
      <w:r w:rsidRPr="00F0718A">
        <w:rPr>
          <w:b/>
          <w:sz w:val="24"/>
          <w:szCs w:val="24"/>
        </w:rPr>
        <w:t>Проза о подростках и для подростков последних десятилетий</w:t>
      </w:r>
      <w:r>
        <w:rPr>
          <w:b/>
          <w:sz w:val="24"/>
          <w:szCs w:val="24"/>
        </w:rPr>
        <w:t xml:space="preserve"> (3 урока)</w:t>
      </w:r>
    </w:p>
    <w:p w:rsidR="00C720E0" w:rsidRPr="00CD18BF" w:rsidRDefault="00C720E0" w:rsidP="00C720E0">
      <w:pPr>
        <w:spacing w:line="238" w:lineRule="auto"/>
        <w:ind w:right="100"/>
        <w:jc w:val="both"/>
        <w:rPr>
          <w:rFonts w:eastAsia="Times New Roman"/>
          <w:iCs/>
          <w:sz w:val="24"/>
          <w:szCs w:val="24"/>
        </w:rPr>
      </w:pPr>
      <w:proofErr w:type="spellStart"/>
      <w:r w:rsidRPr="00CD18BF">
        <w:rPr>
          <w:rFonts w:eastAsia="Times New Roman"/>
          <w:i/>
          <w:iCs/>
          <w:sz w:val="24"/>
          <w:szCs w:val="24"/>
        </w:rPr>
        <w:t>А.А.Лиханов</w:t>
      </w:r>
      <w:proofErr w:type="spellEnd"/>
      <w:r w:rsidRPr="00CD18BF">
        <w:rPr>
          <w:rFonts w:eastAsia="Times New Roman"/>
          <w:iCs/>
          <w:sz w:val="24"/>
          <w:szCs w:val="24"/>
        </w:rPr>
        <w:t>. Книги, которые заставляют задуматься. Повесть «Девочка, которой всё равно»</w:t>
      </w:r>
    </w:p>
    <w:p w:rsidR="00C720E0" w:rsidRPr="00CD18BF" w:rsidRDefault="00C720E0" w:rsidP="00C720E0">
      <w:pPr>
        <w:spacing w:line="238" w:lineRule="auto"/>
        <w:ind w:right="100"/>
        <w:jc w:val="both"/>
        <w:rPr>
          <w:sz w:val="24"/>
          <w:szCs w:val="24"/>
        </w:rPr>
      </w:pPr>
      <w:proofErr w:type="spellStart"/>
      <w:r w:rsidRPr="00CD18BF">
        <w:rPr>
          <w:i/>
          <w:sz w:val="24"/>
          <w:szCs w:val="24"/>
        </w:rPr>
        <w:t>Е.В.Габова</w:t>
      </w:r>
      <w:proofErr w:type="spellEnd"/>
      <w:r w:rsidRPr="00CD18BF">
        <w:rPr>
          <w:sz w:val="24"/>
          <w:szCs w:val="24"/>
        </w:rPr>
        <w:t xml:space="preserve">. Рассказ «Не пускайте </w:t>
      </w:r>
      <w:proofErr w:type="gramStart"/>
      <w:r w:rsidRPr="00CD18BF">
        <w:rPr>
          <w:sz w:val="24"/>
          <w:szCs w:val="24"/>
        </w:rPr>
        <w:t>Рыжую</w:t>
      </w:r>
      <w:proofErr w:type="gramEnd"/>
      <w:r w:rsidRPr="00CD18BF">
        <w:rPr>
          <w:sz w:val="24"/>
          <w:szCs w:val="24"/>
        </w:rPr>
        <w:t xml:space="preserve"> на озеро». Проблема непонимания между людьми</w:t>
      </w:r>
    </w:p>
    <w:p w:rsidR="00C720E0" w:rsidRPr="00F0718A" w:rsidRDefault="00C720E0" w:rsidP="00C720E0">
      <w:pPr>
        <w:spacing w:line="238" w:lineRule="auto"/>
        <w:ind w:right="100"/>
        <w:jc w:val="both"/>
        <w:rPr>
          <w:rFonts w:eastAsia="Times New Roman"/>
          <w:sz w:val="24"/>
          <w:szCs w:val="24"/>
        </w:rPr>
      </w:pPr>
      <w:r w:rsidRPr="00CD18BF">
        <w:rPr>
          <w:i/>
          <w:sz w:val="24"/>
          <w:szCs w:val="24"/>
        </w:rPr>
        <w:t>Т.Ш.Крюкова</w:t>
      </w:r>
      <w:r w:rsidRPr="00CD18BF">
        <w:rPr>
          <w:sz w:val="24"/>
          <w:szCs w:val="24"/>
        </w:rPr>
        <w:t>. Проблемы современного общества в рассказе «Ведьма»</w:t>
      </w:r>
    </w:p>
    <w:p w:rsidR="00C720E0" w:rsidRPr="00CD18BF" w:rsidRDefault="00C720E0" w:rsidP="00C720E0">
      <w:pPr>
        <w:spacing w:line="16" w:lineRule="exact"/>
        <w:rPr>
          <w:sz w:val="24"/>
          <w:szCs w:val="24"/>
        </w:rPr>
      </w:pPr>
    </w:p>
    <w:p w:rsidR="00C720E0" w:rsidRPr="00CD18BF" w:rsidRDefault="00C720E0" w:rsidP="00C720E0">
      <w:pPr>
        <w:spacing w:line="9" w:lineRule="exact"/>
        <w:rPr>
          <w:sz w:val="24"/>
          <w:szCs w:val="24"/>
        </w:rPr>
      </w:pPr>
    </w:p>
    <w:p w:rsidR="00C720E0" w:rsidRPr="00CD18BF" w:rsidRDefault="00C720E0" w:rsidP="00C720E0">
      <w:pPr>
        <w:tabs>
          <w:tab w:val="left" w:pos="1120"/>
        </w:tabs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Раздел 6. </w:t>
      </w:r>
      <w:r w:rsidRPr="00CD18BF">
        <w:rPr>
          <w:rFonts w:eastAsia="Times New Roman"/>
          <w:b/>
          <w:bCs/>
          <w:sz w:val="24"/>
          <w:szCs w:val="24"/>
        </w:rPr>
        <w:t>Творчество поэтов и писателей Владимирской области (2 урока).</w:t>
      </w:r>
    </w:p>
    <w:p w:rsidR="00C720E0" w:rsidRPr="00CD18BF" w:rsidRDefault="00C720E0" w:rsidP="00C720E0">
      <w:pPr>
        <w:spacing w:line="8" w:lineRule="exact"/>
        <w:rPr>
          <w:sz w:val="24"/>
          <w:szCs w:val="24"/>
        </w:rPr>
      </w:pPr>
    </w:p>
    <w:p w:rsidR="00C720E0" w:rsidRPr="00CD18BF" w:rsidRDefault="00C720E0" w:rsidP="00C720E0">
      <w:pPr>
        <w:spacing w:line="234" w:lineRule="auto"/>
        <w:ind w:right="100"/>
        <w:rPr>
          <w:rFonts w:eastAsia="Times New Roman"/>
          <w:sz w:val="24"/>
          <w:szCs w:val="24"/>
        </w:rPr>
      </w:pPr>
      <w:proofErr w:type="spellStart"/>
      <w:r w:rsidRPr="00CD18BF">
        <w:rPr>
          <w:rFonts w:eastAsia="Times New Roman"/>
          <w:i/>
          <w:sz w:val="24"/>
          <w:szCs w:val="24"/>
        </w:rPr>
        <w:t>А.Карышев</w:t>
      </w:r>
      <w:proofErr w:type="spellEnd"/>
      <w:r w:rsidRPr="00CD18BF">
        <w:rPr>
          <w:rFonts w:eastAsia="Times New Roman"/>
          <w:sz w:val="24"/>
          <w:szCs w:val="24"/>
        </w:rPr>
        <w:t xml:space="preserve">. Пленные немцы в </w:t>
      </w:r>
      <w:proofErr w:type="spellStart"/>
      <w:r w:rsidRPr="00CD18BF">
        <w:rPr>
          <w:rFonts w:eastAsia="Times New Roman"/>
          <w:sz w:val="24"/>
          <w:szCs w:val="24"/>
        </w:rPr>
        <w:t>Григорьевске</w:t>
      </w:r>
      <w:proofErr w:type="spellEnd"/>
    </w:p>
    <w:p w:rsidR="00C720E0" w:rsidRPr="00CD18BF" w:rsidRDefault="00C720E0" w:rsidP="00C720E0">
      <w:pPr>
        <w:spacing w:line="234" w:lineRule="auto"/>
        <w:ind w:right="100"/>
        <w:rPr>
          <w:sz w:val="24"/>
          <w:szCs w:val="24"/>
        </w:rPr>
      </w:pPr>
      <w:r w:rsidRPr="00CD18BF">
        <w:rPr>
          <w:i/>
          <w:sz w:val="24"/>
          <w:szCs w:val="24"/>
        </w:rPr>
        <w:t>В.А.Солоухин</w:t>
      </w:r>
      <w:r w:rsidRPr="00CD18BF">
        <w:rPr>
          <w:sz w:val="24"/>
          <w:szCs w:val="24"/>
        </w:rPr>
        <w:t xml:space="preserve">. Поэт. Публицист. Общественный деятель. </w:t>
      </w:r>
      <w:r w:rsidR="00DC6E1C">
        <w:rPr>
          <w:sz w:val="24"/>
          <w:szCs w:val="24"/>
        </w:rPr>
        <w:t>«Венок сонетов»</w:t>
      </w:r>
    </w:p>
    <w:p w:rsidR="00C720E0" w:rsidRPr="00CD18BF" w:rsidRDefault="00C720E0" w:rsidP="00C720E0">
      <w:pPr>
        <w:spacing w:line="20" w:lineRule="exact"/>
        <w:rPr>
          <w:sz w:val="24"/>
          <w:szCs w:val="24"/>
        </w:rPr>
      </w:pPr>
    </w:p>
    <w:p w:rsidR="00C720E0" w:rsidRPr="00CD18BF" w:rsidRDefault="00C720E0" w:rsidP="00C720E0">
      <w:pPr>
        <w:tabs>
          <w:tab w:val="left" w:pos="1126"/>
        </w:tabs>
        <w:spacing w:line="234" w:lineRule="auto"/>
        <w:ind w:right="100"/>
        <w:rPr>
          <w:rFonts w:eastAsia="Times New Roman"/>
          <w:b/>
          <w:bCs/>
          <w:sz w:val="24"/>
          <w:szCs w:val="24"/>
        </w:rPr>
      </w:pPr>
      <w:r w:rsidRPr="00CD18BF">
        <w:rPr>
          <w:rFonts w:eastAsia="Times New Roman"/>
          <w:b/>
          <w:bCs/>
          <w:sz w:val="24"/>
          <w:szCs w:val="24"/>
        </w:rPr>
        <w:t>Подведение итогов изучения курса «</w:t>
      </w:r>
      <w:r>
        <w:rPr>
          <w:rFonts w:eastAsia="Times New Roman"/>
          <w:b/>
          <w:bCs/>
          <w:sz w:val="24"/>
          <w:szCs w:val="24"/>
        </w:rPr>
        <w:t>Родная (русская) литература». (2</w:t>
      </w:r>
      <w:r w:rsidRPr="00CD18BF">
        <w:rPr>
          <w:rFonts w:eastAsia="Times New Roman"/>
          <w:b/>
          <w:bCs/>
          <w:sz w:val="24"/>
          <w:szCs w:val="24"/>
        </w:rPr>
        <w:t xml:space="preserve"> урок</w:t>
      </w:r>
      <w:r>
        <w:rPr>
          <w:rFonts w:eastAsia="Times New Roman"/>
          <w:b/>
          <w:bCs/>
          <w:sz w:val="24"/>
          <w:szCs w:val="24"/>
        </w:rPr>
        <w:t>а</w:t>
      </w:r>
      <w:r w:rsidRPr="00CD18BF">
        <w:rPr>
          <w:rFonts w:eastAsia="Times New Roman"/>
          <w:b/>
          <w:bCs/>
          <w:sz w:val="24"/>
          <w:szCs w:val="24"/>
        </w:rPr>
        <w:t>)</w:t>
      </w:r>
    </w:p>
    <w:p w:rsidR="00C720E0" w:rsidRDefault="00C720E0" w:rsidP="00C720E0">
      <w:pPr>
        <w:spacing w:line="323" w:lineRule="exact"/>
        <w:rPr>
          <w:sz w:val="20"/>
          <w:szCs w:val="20"/>
        </w:rPr>
      </w:pPr>
    </w:p>
    <w:p w:rsidR="00C720E0" w:rsidRDefault="00C720E0" w:rsidP="00C720E0">
      <w:pPr>
        <w:ind w:right="10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Тематическое планирование с указанием количества часов,</w:t>
      </w:r>
    </w:p>
    <w:p w:rsidR="00C720E0" w:rsidRDefault="00C720E0" w:rsidP="00C720E0">
      <w:pPr>
        <w:spacing w:line="2" w:lineRule="exact"/>
        <w:rPr>
          <w:sz w:val="20"/>
          <w:szCs w:val="20"/>
        </w:rPr>
      </w:pPr>
    </w:p>
    <w:p w:rsidR="00C720E0" w:rsidRDefault="00C720E0" w:rsidP="00C720E0">
      <w:pPr>
        <w:ind w:right="100"/>
        <w:jc w:val="center"/>
        <w:rPr>
          <w:rFonts w:eastAsia="Times New Roman"/>
          <w:b/>
          <w:bCs/>
          <w:sz w:val="28"/>
          <w:szCs w:val="28"/>
        </w:rPr>
      </w:pPr>
      <w:proofErr w:type="gramStart"/>
      <w:r>
        <w:rPr>
          <w:rFonts w:eastAsia="Times New Roman"/>
          <w:b/>
          <w:bCs/>
          <w:sz w:val="28"/>
          <w:szCs w:val="28"/>
        </w:rPr>
        <w:t>отводимых</w:t>
      </w:r>
      <w:proofErr w:type="gramEnd"/>
      <w:r>
        <w:rPr>
          <w:rFonts w:eastAsia="Times New Roman"/>
          <w:b/>
          <w:bCs/>
          <w:sz w:val="28"/>
          <w:szCs w:val="28"/>
        </w:rPr>
        <w:t xml:space="preserve"> на изучение каждой темы</w:t>
      </w:r>
    </w:p>
    <w:p w:rsidR="00C720E0" w:rsidRPr="00CD18BF" w:rsidRDefault="00C720E0" w:rsidP="00C720E0">
      <w:pPr>
        <w:tabs>
          <w:tab w:val="left" w:pos="4560"/>
        </w:tabs>
        <w:ind w:left="4560"/>
        <w:rPr>
          <w:rFonts w:eastAsia="Times New Roman"/>
          <w:b/>
          <w:bCs/>
          <w:sz w:val="24"/>
          <w:szCs w:val="24"/>
        </w:rPr>
      </w:pPr>
    </w:p>
    <w:tbl>
      <w:tblPr>
        <w:tblStyle w:val="a3"/>
        <w:tblpPr w:leftFromText="180" w:rightFromText="180" w:vertAnchor="text" w:horzAnchor="margin" w:tblpY="-22"/>
        <w:tblW w:w="10031" w:type="dxa"/>
        <w:tblLayout w:type="fixed"/>
        <w:tblLook w:val="06A0"/>
      </w:tblPr>
      <w:tblGrid>
        <w:gridCol w:w="2077"/>
        <w:gridCol w:w="1292"/>
        <w:gridCol w:w="1984"/>
        <w:gridCol w:w="2410"/>
        <w:gridCol w:w="2268"/>
      </w:tblGrid>
      <w:tr w:rsidR="00636962" w:rsidTr="00636962">
        <w:tc>
          <w:tcPr>
            <w:tcW w:w="2077" w:type="dxa"/>
          </w:tcPr>
          <w:p w:rsidR="00636962" w:rsidRPr="00A4250A" w:rsidRDefault="00636962" w:rsidP="00636962">
            <w:pPr>
              <w:ind w:right="100"/>
              <w:rPr>
                <w:sz w:val="24"/>
                <w:szCs w:val="24"/>
              </w:rPr>
            </w:pPr>
            <w:r w:rsidRPr="00A4250A">
              <w:rPr>
                <w:sz w:val="24"/>
                <w:szCs w:val="24"/>
              </w:rPr>
              <w:lastRenderedPageBreak/>
              <w:t xml:space="preserve">Раздел </w:t>
            </w:r>
          </w:p>
        </w:tc>
        <w:tc>
          <w:tcPr>
            <w:tcW w:w="1292" w:type="dxa"/>
          </w:tcPr>
          <w:p w:rsidR="00636962" w:rsidRPr="00A4250A" w:rsidRDefault="00636962" w:rsidP="00636962">
            <w:pPr>
              <w:ind w:right="100"/>
              <w:rPr>
                <w:sz w:val="24"/>
                <w:szCs w:val="24"/>
              </w:rPr>
            </w:pPr>
            <w:r w:rsidRPr="00A4250A">
              <w:rPr>
                <w:sz w:val="24"/>
                <w:szCs w:val="24"/>
              </w:rPr>
              <w:t>Количество часов</w:t>
            </w:r>
          </w:p>
        </w:tc>
        <w:tc>
          <w:tcPr>
            <w:tcW w:w="1984" w:type="dxa"/>
            <w:vAlign w:val="bottom"/>
          </w:tcPr>
          <w:p w:rsidR="00636962" w:rsidRPr="00A4250A" w:rsidRDefault="00636962" w:rsidP="00636962">
            <w:pPr>
              <w:ind w:right="100"/>
              <w:rPr>
                <w:sz w:val="24"/>
                <w:szCs w:val="24"/>
              </w:rPr>
            </w:pPr>
            <w:r w:rsidRPr="00A4250A">
              <w:rPr>
                <w:rFonts w:eastAsia="Times New Roman"/>
                <w:sz w:val="24"/>
                <w:szCs w:val="24"/>
              </w:rPr>
              <w:t>Характеристика основных видов учебной</w:t>
            </w:r>
            <w:r w:rsidRPr="00A4250A">
              <w:rPr>
                <w:rFonts w:eastAsia="Times New Roman"/>
                <w:w w:val="99"/>
                <w:sz w:val="24"/>
                <w:szCs w:val="24"/>
              </w:rPr>
              <w:t xml:space="preserve"> деятельности обучающихся</w:t>
            </w:r>
          </w:p>
        </w:tc>
        <w:tc>
          <w:tcPr>
            <w:tcW w:w="2410" w:type="dxa"/>
          </w:tcPr>
          <w:p w:rsidR="00636962" w:rsidRPr="00A4250A" w:rsidRDefault="00636962" w:rsidP="00636962">
            <w:pPr>
              <w:ind w:right="100"/>
              <w:rPr>
                <w:sz w:val="24"/>
                <w:szCs w:val="24"/>
              </w:rPr>
            </w:pPr>
            <w:r w:rsidRPr="00A4250A">
              <w:rPr>
                <w:sz w:val="24"/>
                <w:szCs w:val="24"/>
              </w:rPr>
              <w:t>Тема урока</w:t>
            </w:r>
          </w:p>
        </w:tc>
        <w:tc>
          <w:tcPr>
            <w:tcW w:w="2268" w:type="dxa"/>
          </w:tcPr>
          <w:p w:rsidR="00636962" w:rsidRPr="00631AD1" w:rsidRDefault="00636962" w:rsidP="00636962">
            <w:pPr>
              <w:ind w:right="10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Ссылка на произведение или материал к уроку</w:t>
            </w:r>
          </w:p>
        </w:tc>
      </w:tr>
      <w:tr w:rsidR="00636962" w:rsidTr="00636962">
        <w:tc>
          <w:tcPr>
            <w:tcW w:w="2077" w:type="dxa"/>
          </w:tcPr>
          <w:p w:rsidR="00636962" w:rsidRDefault="00636962" w:rsidP="00636962">
            <w:pPr>
              <w:ind w:right="100"/>
              <w:rPr>
                <w:sz w:val="24"/>
                <w:szCs w:val="24"/>
              </w:rPr>
            </w:pPr>
            <w:r w:rsidRPr="00A4250A">
              <w:rPr>
                <w:rFonts w:eastAsia="Times New Roman"/>
                <w:sz w:val="24"/>
                <w:szCs w:val="24"/>
              </w:rPr>
              <w:t>Древнерусская литература</w:t>
            </w:r>
          </w:p>
          <w:p w:rsidR="00636962" w:rsidRPr="00A4250A" w:rsidRDefault="00636962" w:rsidP="00636962">
            <w:pPr>
              <w:ind w:right="100"/>
              <w:rPr>
                <w:sz w:val="24"/>
                <w:szCs w:val="24"/>
              </w:rPr>
            </w:pPr>
          </w:p>
        </w:tc>
        <w:tc>
          <w:tcPr>
            <w:tcW w:w="1292" w:type="dxa"/>
          </w:tcPr>
          <w:p w:rsidR="00636962" w:rsidRPr="00A4250A" w:rsidRDefault="00636962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636962" w:rsidRPr="00A4250A" w:rsidRDefault="00636962" w:rsidP="00636962">
            <w:pPr>
              <w:ind w:right="100"/>
              <w:rPr>
                <w:rFonts w:eastAsia="Times New Roman"/>
                <w:sz w:val="24"/>
                <w:szCs w:val="24"/>
              </w:rPr>
            </w:pPr>
            <w:r w:rsidRPr="00A4250A">
              <w:rPr>
                <w:rFonts w:eastAsia="Times New Roman"/>
                <w:sz w:val="24"/>
                <w:szCs w:val="24"/>
              </w:rPr>
              <w:t>Узнают об особенностях развития древнерусской литературы</w:t>
            </w:r>
          </w:p>
        </w:tc>
        <w:tc>
          <w:tcPr>
            <w:tcW w:w="2410" w:type="dxa"/>
          </w:tcPr>
          <w:p w:rsidR="00636962" w:rsidRPr="00A4250A" w:rsidRDefault="00636962" w:rsidP="00636962">
            <w:pPr>
              <w:ind w:right="100"/>
              <w:rPr>
                <w:sz w:val="24"/>
                <w:szCs w:val="24"/>
              </w:rPr>
            </w:pPr>
            <w:r w:rsidRPr="00A4250A">
              <w:rPr>
                <w:rFonts w:eastAsia="Times New Roman"/>
                <w:sz w:val="24"/>
                <w:szCs w:val="24"/>
              </w:rPr>
              <w:t>Особенности развития древнерусской литературы.</w:t>
            </w:r>
            <w:r w:rsidRPr="00A4250A">
              <w:rPr>
                <w:rFonts w:eastAsia="Times New Roman"/>
                <w:i/>
                <w:iCs/>
                <w:sz w:val="24"/>
                <w:szCs w:val="24"/>
              </w:rPr>
              <w:t xml:space="preserve"> «</w:t>
            </w:r>
            <w:proofErr w:type="spellStart"/>
            <w:r w:rsidRPr="00A4250A">
              <w:rPr>
                <w:rFonts w:eastAsia="Times New Roman"/>
                <w:i/>
                <w:iCs/>
                <w:sz w:val="24"/>
                <w:szCs w:val="24"/>
              </w:rPr>
              <w:t>Задонщина</w:t>
            </w:r>
            <w:proofErr w:type="spellEnd"/>
            <w:r w:rsidRPr="00A4250A">
              <w:rPr>
                <w:rFonts w:eastAsia="Times New Roman"/>
                <w:i/>
                <w:iCs/>
                <w:sz w:val="24"/>
                <w:szCs w:val="24"/>
              </w:rPr>
              <w:t xml:space="preserve">». </w:t>
            </w:r>
            <w:r w:rsidRPr="00A4250A">
              <w:rPr>
                <w:rFonts w:eastAsia="Times New Roman"/>
                <w:sz w:val="24"/>
                <w:szCs w:val="24"/>
              </w:rPr>
              <w:t>Тема единения русской земли</w:t>
            </w:r>
          </w:p>
        </w:tc>
        <w:tc>
          <w:tcPr>
            <w:tcW w:w="2268" w:type="dxa"/>
          </w:tcPr>
          <w:p w:rsidR="00636962" w:rsidRDefault="003D04B5" w:rsidP="00636962">
            <w:pPr>
              <w:pStyle w:val="a5"/>
              <w:spacing w:before="0" w:beforeAutospacing="0" w:after="109" w:afterAutospacing="0"/>
              <w:rPr>
                <w:rFonts w:ascii="Arial" w:hAnsi="Arial" w:cs="Arial"/>
                <w:color w:val="222222"/>
                <w:sz w:val="19"/>
                <w:szCs w:val="19"/>
              </w:rPr>
            </w:pPr>
            <w:hyperlink r:id="rId5" w:history="1">
              <w:r w:rsidR="00636962" w:rsidRPr="00D56F21">
                <w:rPr>
                  <w:rStyle w:val="a6"/>
                  <w:rFonts w:ascii="Arial" w:hAnsi="Arial" w:cs="Arial"/>
                  <w:sz w:val="19"/>
                  <w:szCs w:val="19"/>
                </w:rPr>
                <w:t>БУКТРЕЙЛЕР</w:t>
              </w:r>
            </w:hyperlink>
          </w:p>
          <w:p w:rsidR="00636962" w:rsidRPr="00631AD1" w:rsidRDefault="00636962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Книги </w:t>
            </w:r>
            <w:proofErr w:type="spellStart"/>
            <w:r>
              <w:rPr>
                <w:sz w:val="24"/>
                <w:szCs w:val="24"/>
              </w:rPr>
              <w:t>онлайн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hyperlink r:id="rId6" w:history="1">
              <w:r w:rsidRPr="00BB6264">
                <w:rPr>
                  <w:rStyle w:val="a6"/>
                  <w:sz w:val="24"/>
                  <w:szCs w:val="24"/>
                </w:rPr>
                <w:t>«</w:t>
              </w:r>
              <w:proofErr w:type="spellStart"/>
              <w:r w:rsidRPr="00BB6264">
                <w:rPr>
                  <w:rStyle w:val="a6"/>
                  <w:sz w:val="24"/>
                  <w:szCs w:val="24"/>
                </w:rPr>
                <w:t>Задонщина</w:t>
              </w:r>
              <w:proofErr w:type="spellEnd"/>
              <w:r w:rsidRPr="00BB6264">
                <w:rPr>
                  <w:rStyle w:val="a6"/>
                  <w:sz w:val="24"/>
                  <w:szCs w:val="24"/>
                </w:rPr>
                <w:t>»</w:t>
              </w:r>
            </w:hyperlink>
          </w:p>
        </w:tc>
      </w:tr>
      <w:tr w:rsidR="00C720E0" w:rsidTr="00636962">
        <w:tc>
          <w:tcPr>
            <w:tcW w:w="2077" w:type="dxa"/>
            <w:vMerge w:val="restart"/>
          </w:tcPr>
          <w:p w:rsidR="00C720E0" w:rsidRPr="00A4250A" w:rsidRDefault="00C720E0" w:rsidP="00636962">
            <w:pPr>
              <w:rPr>
                <w:sz w:val="24"/>
                <w:szCs w:val="24"/>
              </w:rPr>
            </w:pPr>
            <w:r w:rsidRPr="00A4250A">
              <w:rPr>
                <w:rFonts w:eastAsia="Times New Roman"/>
                <w:w w:val="99"/>
                <w:sz w:val="24"/>
                <w:szCs w:val="24"/>
                <w:highlight w:val="white"/>
              </w:rPr>
              <w:t>Русская литература XVIII века</w:t>
            </w:r>
          </w:p>
        </w:tc>
        <w:tc>
          <w:tcPr>
            <w:tcW w:w="1292" w:type="dxa"/>
            <w:vMerge w:val="restart"/>
          </w:tcPr>
          <w:p w:rsidR="00C720E0" w:rsidRPr="00A4250A" w:rsidRDefault="00C720E0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  <w:vMerge w:val="restart"/>
          </w:tcPr>
          <w:p w:rsidR="00C720E0" w:rsidRPr="00A4250A" w:rsidRDefault="00C720E0" w:rsidP="00636962">
            <w:pPr>
              <w:rPr>
                <w:sz w:val="24"/>
                <w:szCs w:val="24"/>
              </w:rPr>
            </w:pPr>
            <w:r w:rsidRPr="00A4250A">
              <w:rPr>
                <w:sz w:val="24"/>
                <w:szCs w:val="24"/>
              </w:rPr>
              <w:t xml:space="preserve">Актуализируют знания о русской литературе </w:t>
            </w:r>
            <w:r w:rsidRPr="00A4250A">
              <w:rPr>
                <w:rFonts w:eastAsia="Times New Roman"/>
                <w:w w:val="98"/>
                <w:sz w:val="24"/>
                <w:szCs w:val="24"/>
                <w:highlight w:val="white"/>
              </w:rPr>
              <w:t>XVIII</w:t>
            </w:r>
            <w:r w:rsidRPr="00A4250A">
              <w:rPr>
                <w:rFonts w:eastAsia="Times New Roman"/>
                <w:w w:val="98"/>
                <w:sz w:val="24"/>
                <w:szCs w:val="24"/>
              </w:rPr>
              <w:t xml:space="preserve"> века. Знакомятся с </w:t>
            </w:r>
            <w:r>
              <w:rPr>
                <w:rFonts w:eastAsia="Times New Roman"/>
                <w:w w:val="98"/>
                <w:sz w:val="24"/>
                <w:szCs w:val="24"/>
              </w:rPr>
              <w:t xml:space="preserve">исторической </w:t>
            </w:r>
            <w:r w:rsidRPr="00A4250A">
              <w:rPr>
                <w:rFonts w:eastAsia="Times New Roman"/>
                <w:w w:val="98"/>
                <w:sz w:val="24"/>
                <w:szCs w:val="24"/>
              </w:rPr>
              <w:t xml:space="preserve">прозой 18 века. </w:t>
            </w:r>
          </w:p>
          <w:p w:rsidR="00C720E0" w:rsidRPr="00A4250A" w:rsidRDefault="00C720E0" w:rsidP="00636962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720E0" w:rsidRPr="00EE0636" w:rsidRDefault="00C720E0" w:rsidP="00636962">
            <w:pPr>
              <w:rPr>
                <w:sz w:val="24"/>
                <w:szCs w:val="24"/>
              </w:rPr>
            </w:pPr>
            <w:r w:rsidRPr="00EE0636">
              <w:rPr>
                <w:rFonts w:eastAsia="Times New Roman"/>
                <w:i/>
                <w:iCs/>
                <w:sz w:val="24"/>
                <w:szCs w:val="24"/>
              </w:rPr>
              <w:t xml:space="preserve">Н.М. Карамзин. </w:t>
            </w:r>
            <w:r w:rsidRPr="00EE0636">
              <w:rPr>
                <w:rFonts w:eastAsia="Times New Roman"/>
                <w:sz w:val="24"/>
                <w:szCs w:val="24"/>
              </w:rPr>
              <w:t>«История</w:t>
            </w:r>
          </w:p>
          <w:p w:rsidR="00C720E0" w:rsidRPr="00EE0636" w:rsidRDefault="00C720E0" w:rsidP="00636962">
            <w:pPr>
              <w:rPr>
                <w:sz w:val="24"/>
                <w:szCs w:val="24"/>
              </w:rPr>
            </w:pPr>
            <w:r w:rsidRPr="00EE0636">
              <w:rPr>
                <w:rFonts w:eastAsia="Times New Roman"/>
                <w:sz w:val="24"/>
                <w:szCs w:val="24"/>
              </w:rPr>
              <w:t>государства Российского»</w:t>
            </w:r>
          </w:p>
          <w:p w:rsidR="00C720E0" w:rsidRPr="00EE0636" w:rsidRDefault="00C720E0" w:rsidP="00636962">
            <w:pPr>
              <w:rPr>
                <w:sz w:val="24"/>
                <w:szCs w:val="24"/>
              </w:rPr>
            </w:pPr>
            <w:r w:rsidRPr="00EE0636">
              <w:rPr>
                <w:rFonts w:eastAsia="Times New Roman"/>
                <w:sz w:val="24"/>
                <w:szCs w:val="24"/>
              </w:rPr>
              <w:t xml:space="preserve">(фрагмент «Первое завоевание Сибири </w:t>
            </w:r>
            <w:proofErr w:type="gramStart"/>
            <w:r w:rsidRPr="00EE0636">
              <w:rPr>
                <w:rFonts w:eastAsia="Times New Roman"/>
                <w:sz w:val="24"/>
                <w:szCs w:val="24"/>
              </w:rPr>
              <w:t>г</w:t>
            </w:r>
            <w:proofErr w:type="gramEnd"/>
            <w:r w:rsidRPr="00EE0636">
              <w:rPr>
                <w:rFonts w:eastAsia="Times New Roman"/>
                <w:sz w:val="24"/>
                <w:szCs w:val="24"/>
              </w:rPr>
              <w:t xml:space="preserve">.1581 – 1584»Том 9, глава 6.). «Уважение </w:t>
            </w:r>
            <w:proofErr w:type="gramStart"/>
            <w:r w:rsidRPr="00EE0636">
              <w:rPr>
                <w:rFonts w:eastAsia="Times New Roman"/>
                <w:sz w:val="24"/>
                <w:szCs w:val="24"/>
              </w:rPr>
              <w:t>к</w:t>
            </w:r>
            <w:proofErr w:type="gramEnd"/>
          </w:p>
          <w:p w:rsidR="00C720E0" w:rsidRPr="00EE0636" w:rsidRDefault="00C720E0" w:rsidP="00636962">
            <w:pPr>
              <w:rPr>
                <w:sz w:val="24"/>
                <w:szCs w:val="24"/>
              </w:rPr>
            </w:pPr>
            <w:r w:rsidRPr="00EE0636">
              <w:rPr>
                <w:rFonts w:eastAsia="Times New Roman"/>
                <w:sz w:val="24"/>
                <w:szCs w:val="24"/>
              </w:rPr>
              <w:t xml:space="preserve">минувшему» в </w:t>
            </w:r>
            <w:proofErr w:type="gramStart"/>
            <w:r w:rsidRPr="00EE0636">
              <w:rPr>
                <w:rFonts w:eastAsia="Times New Roman"/>
                <w:sz w:val="24"/>
                <w:szCs w:val="24"/>
              </w:rPr>
              <w:t>исторической</w:t>
            </w:r>
            <w:proofErr w:type="gramEnd"/>
          </w:p>
          <w:p w:rsidR="00C720E0" w:rsidRDefault="00C720E0" w:rsidP="00636962">
            <w:pPr>
              <w:rPr>
                <w:sz w:val="20"/>
                <w:szCs w:val="20"/>
              </w:rPr>
            </w:pPr>
            <w:r w:rsidRPr="00EE0636">
              <w:rPr>
                <w:rFonts w:eastAsia="Times New Roman"/>
                <w:sz w:val="24"/>
                <w:szCs w:val="24"/>
              </w:rPr>
              <w:t>хронике.</w:t>
            </w:r>
            <w:r>
              <w:rPr>
                <w:rFonts w:eastAsia="Times New Roman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C720E0" w:rsidRDefault="003D04B5" w:rsidP="00636962">
            <w:hyperlink r:id="rId7" w:history="1">
              <w:r w:rsidR="00C720E0" w:rsidRPr="00CE71B7">
                <w:rPr>
                  <w:rStyle w:val="a6"/>
                </w:rPr>
                <w:t>ВИДЕОУРОК «СЛОВО О ПИСАТЕЛЕ»</w:t>
              </w:r>
            </w:hyperlink>
          </w:p>
          <w:p w:rsidR="00C720E0" w:rsidRDefault="003D04B5" w:rsidP="00636962">
            <w:hyperlink r:id="rId8" w:history="1">
              <w:r w:rsidR="00C720E0" w:rsidRPr="00CE71B7">
                <w:rPr>
                  <w:rStyle w:val="a6"/>
                </w:rPr>
                <w:t>АУДИОКНИГА</w:t>
              </w:r>
            </w:hyperlink>
          </w:p>
          <w:p w:rsidR="00C720E0" w:rsidRDefault="003D04B5" w:rsidP="00636962">
            <w:hyperlink r:id="rId9" w:history="1">
              <w:r w:rsidR="00C720E0" w:rsidRPr="00741A8F">
                <w:rPr>
                  <w:rStyle w:val="a6"/>
                </w:rPr>
                <w:t>История государства</w:t>
              </w:r>
              <w:r w:rsidR="00C720E0">
                <w:rPr>
                  <w:rStyle w:val="a6"/>
                </w:rPr>
                <w:t xml:space="preserve"> </w:t>
              </w:r>
              <w:r w:rsidR="00C720E0" w:rsidRPr="00741A8F">
                <w:rPr>
                  <w:rStyle w:val="a6"/>
                </w:rPr>
                <w:t>Российского</w:t>
              </w:r>
            </w:hyperlink>
            <w:r w:rsidR="00C720E0">
              <w:t xml:space="preserve"> читать </w:t>
            </w:r>
            <w:proofErr w:type="spellStart"/>
            <w:r w:rsidR="00C720E0">
              <w:t>онлайн</w:t>
            </w:r>
            <w:proofErr w:type="spellEnd"/>
          </w:p>
          <w:p w:rsidR="00C720E0" w:rsidRDefault="003D04B5" w:rsidP="00636962">
            <w:hyperlink r:id="rId10" w:anchor="6" w:history="1">
              <w:r w:rsidR="00C720E0" w:rsidRPr="00741A8F">
                <w:rPr>
                  <w:rStyle w:val="a6"/>
                </w:rPr>
                <w:t>Первое завоевание Сибири</w:t>
              </w:r>
            </w:hyperlink>
          </w:p>
          <w:p w:rsidR="00C720E0" w:rsidRPr="00631AD1" w:rsidRDefault="00C720E0" w:rsidP="00636962">
            <w:pPr>
              <w:ind w:right="100"/>
              <w:rPr>
                <w:sz w:val="24"/>
                <w:szCs w:val="24"/>
              </w:rPr>
            </w:pPr>
          </w:p>
        </w:tc>
      </w:tr>
      <w:tr w:rsidR="00C720E0" w:rsidTr="00636962">
        <w:tc>
          <w:tcPr>
            <w:tcW w:w="2077" w:type="dxa"/>
            <w:vMerge/>
            <w:tcBorders>
              <w:bottom w:val="single" w:sz="4" w:space="0" w:color="auto"/>
            </w:tcBorders>
          </w:tcPr>
          <w:p w:rsidR="00C720E0" w:rsidRPr="00A4250A" w:rsidRDefault="00C720E0" w:rsidP="00636962">
            <w:pPr>
              <w:rPr>
                <w:rFonts w:eastAsia="Times New Roman"/>
                <w:w w:val="99"/>
                <w:sz w:val="24"/>
                <w:szCs w:val="24"/>
                <w:highlight w:val="white"/>
              </w:rPr>
            </w:pPr>
          </w:p>
        </w:tc>
        <w:tc>
          <w:tcPr>
            <w:tcW w:w="1292" w:type="dxa"/>
            <w:vMerge/>
          </w:tcPr>
          <w:p w:rsidR="00C720E0" w:rsidRDefault="00C720E0" w:rsidP="00636962">
            <w:pPr>
              <w:ind w:right="100"/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C720E0" w:rsidRPr="00A4250A" w:rsidRDefault="00C720E0" w:rsidP="00636962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720E0" w:rsidRPr="00EE0636" w:rsidRDefault="00C720E0" w:rsidP="00636962">
            <w:pPr>
              <w:rPr>
                <w:rFonts w:eastAsia="Times New Roman"/>
                <w:i/>
                <w:iCs/>
                <w:sz w:val="24"/>
                <w:szCs w:val="24"/>
              </w:rPr>
            </w:pPr>
            <w:r w:rsidRPr="00A4250A">
              <w:rPr>
                <w:rFonts w:eastAsia="Times New Roman"/>
                <w:w w:val="98"/>
                <w:sz w:val="24"/>
                <w:szCs w:val="24"/>
              </w:rPr>
              <w:t>Русская басня</w:t>
            </w:r>
            <w:r w:rsidRPr="00EE0636">
              <w:rPr>
                <w:rFonts w:eastAsia="Times New Roman"/>
                <w:sz w:val="24"/>
                <w:szCs w:val="24"/>
              </w:rPr>
              <w:t xml:space="preserve"> Русские баснописцы 18 века. В.К. Тредиаковский, А.П.Сумароков, </w:t>
            </w:r>
          </w:p>
        </w:tc>
        <w:tc>
          <w:tcPr>
            <w:tcW w:w="2268" w:type="dxa"/>
          </w:tcPr>
          <w:p w:rsidR="00C720E0" w:rsidRDefault="003D04B5" w:rsidP="00636962">
            <w:pPr>
              <w:ind w:right="100"/>
              <w:rPr>
                <w:sz w:val="24"/>
                <w:szCs w:val="24"/>
              </w:rPr>
            </w:pPr>
            <w:hyperlink r:id="rId11" w:history="1">
              <w:r w:rsidR="00C720E0" w:rsidRPr="007753E8">
                <w:rPr>
                  <w:rStyle w:val="a6"/>
                  <w:sz w:val="24"/>
                  <w:szCs w:val="24"/>
                </w:rPr>
                <w:t>Презентация</w:t>
              </w:r>
            </w:hyperlink>
          </w:p>
          <w:p w:rsidR="00C720E0" w:rsidRDefault="003D04B5" w:rsidP="00636962">
            <w:pPr>
              <w:ind w:right="100"/>
              <w:rPr>
                <w:sz w:val="24"/>
                <w:szCs w:val="24"/>
              </w:rPr>
            </w:pPr>
            <w:hyperlink r:id="rId12" w:history="1">
              <w:r w:rsidR="00C720E0" w:rsidRPr="007753E8">
                <w:rPr>
                  <w:rStyle w:val="a6"/>
                  <w:sz w:val="24"/>
                  <w:szCs w:val="24"/>
                </w:rPr>
                <w:t>Басни Тредиаковского</w:t>
              </w:r>
            </w:hyperlink>
          </w:p>
          <w:p w:rsidR="00C720E0" w:rsidRPr="00631AD1" w:rsidRDefault="003D04B5" w:rsidP="00636962">
            <w:pPr>
              <w:ind w:right="100"/>
              <w:rPr>
                <w:sz w:val="24"/>
                <w:szCs w:val="24"/>
              </w:rPr>
            </w:pPr>
            <w:hyperlink r:id="rId13" w:history="1">
              <w:r w:rsidR="00C720E0" w:rsidRPr="007753E8">
                <w:rPr>
                  <w:rStyle w:val="a6"/>
                  <w:sz w:val="24"/>
                  <w:szCs w:val="24"/>
                </w:rPr>
                <w:t>Басни Сумарокова</w:t>
              </w:r>
            </w:hyperlink>
          </w:p>
        </w:tc>
      </w:tr>
      <w:tr w:rsidR="00636962" w:rsidTr="00636962">
        <w:tc>
          <w:tcPr>
            <w:tcW w:w="2077" w:type="dxa"/>
            <w:vMerge w:val="restart"/>
          </w:tcPr>
          <w:p w:rsidR="00636962" w:rsidRPr="00A4250A" w:rsidRDefault="00636962" w:rsidP="00636962">
            <w:pPr>
              <w:spacing w:line="314" w:lineRule="exac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Литература 19 века</w:t>
            </w:r>
          </w:p>
        </w:tc>
        <w:tc>
          <w:tcPr>
            <w:tcW w:w="1292" w:type="dxa"/>
            <w:vMerge w:val="restart"/>
          </w:tcPr>
          <w:p w:rsidR="00636962" w:rsidRDefault="00636962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  <w:vMerge w:val="restart"/>
          </w:tcPr>
          <w:p w:rsidR="00636962" w:rsidRPr="00A4250A" w:rsidRDefault="00636962" w:rsidP="00636962">
            <w:pPr>
              <w:rPr>
                <w:rFonts w:eastAsia="Times New Roman"/>
                <w:sz w:val="24"/>
                <w:szCs w:val="24"/>
              </w:rPr>
            </w:pPr>
            <w:r w:rsidRPr="00A4250A">
              <w:rPr>
                <w:rFonts w:eastAsia="Times New Roman"/>
                <w:sz w:val="24"/>
                <w:szCs w:val="24"/>
              </w:rPr>
              <w:t>Актуализируют знания о литературном процессе XIX века. Учатся анализировать произведения духовно-нравственной, этической и эстетической направленности</w:t>
            </w:r>
          </w:p>
        </w:tc>
        <w:tc>
          <w:tcPr>
            <w:tcW w:w="2410" w:type="dxa"/>
          </w:tcPr>
          <w:p w:rsidR="00636962" w:rsidRPr="00A4250A" w:rsidRDefault="00636962" w:rsidP="006369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Образ родной природы в творчестве  поэтов 19 века. Поэт К.Р. Стихотворения великого князя Константина Романова </w:t>
            </w:r>
          </w:p>
        </w:tc>
        <w:tc>
          <w:tcPr>
            <w:tcW w:w="2268" w:type="dxa"/>
          </w:tcPr>
          <w:p w:rsidR="00636962" w:rsidRDefault="003D04B5" w:rsidP="00636962">
            <w:hyperlink r:id="rId14" w:history="1">
              <w:r w:rsidR="00636962" w:rsidRPr="00AE598B">
                <w:rPr>
                  <w:rStyle w:val="a6"/>
                </w:rPr>
                <w:t>ВИДЕОПРЕЗЕНТАЦИЯ «Баловень судьбы»</w:t>
              </w:r>
            </w:hyperlink>
          </w:p>
          <w:p w:rsidR="00636962" w:rsidRPr="00631AD1" w:rsidRDefault="003D04B5" w:rsidP="00636962">
            <w:pPr>
              <w:ind w:right="100"/>
              <w:rPr>
                <w:sz w:val="24"/>
                <w:szCs w:val="24"/>
              </w:rPr>
            </w:pPr>
            <w:hyperlink r:id="rId15" w:history="1">
              <w:r w:rsidR="00636962" w:rsidRPr="00AE598B">
                <w:rPr>
                  <w:rStyle w:val="a6"/>
                </w:rPr>
                <w:t>Сборник стихотворений</w:t>
              </w:r>
            </w:hyperlink>
          </w:p>
        </w:tc>
      </w:tr>
      <w:tr w:rsidR="00636962" w:rsidTr="00636962">
        <w:tc>
          <w:tcPr>
            <w:tcW w:w="2077" w:type="dxa"/>
            <w:vMerge/>
          </w:tcPr>
          <w:p w:rsidR="00636962" w:rsidRDefault="00636962" w:rsidP="00636962">
            <w:pPr>
              <w:spacing w:line="314" w:lineRule="exact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292" w:type="dxa"/>
            <w:vMerge/>
          </w:tcPr>
          <w:p w:rsidR="00636962" w:rsidRDefault="00636962" w:rsidP="00636962">
            <w:pPr>
              <w:ind w:right="100"/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636962" w:rsidRPr="00A4250A" w:rsidRDefault="00636962" w:rsidP="00636962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36962" w:rsidRDefault="00636962" w:rsidP="006369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Л.Н.Толстой. «Народные рассказы» - подлинная энциклопедия народной жизни. Путь к душе. Поэтика и проблематика. Язык.</w:t>
            </w:r>
          </w:p>
          <w:p w:rsidR="00636962" w:rsidRDefault="00636962" w:rsidP="006369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(анализ рассказа «Где любовь, там и Бог»)</w:t>
            </w:r>
          </w:p>
        </w:tc>
        <w:tc>
          <w:tcPr>
            <w:tcW w:w="2268" w:type="dxa"/>
          </w:tcPr>
          <w:p w:rsidR="00636962" w:rsidRPr="00631AD1" w:rsidRDefault="003D04B5" w:rsidP="00636962">
            <w:pPr>
              <w:ind w:right="100"/>
              <w:rPr>
                <w:sz w:val="24"/>
                <w:szCs w:val="24"/>
              </w:rPr>
            </w:pPr>
            <w:hyperlink r:id="rId16" w:history="1">
              <w:r w:rsidR="00636962" w:rsidRPr="000002C2">
                <w:rPr>
                  <w:rStyle w:val="a6"/>
                  <w:sz w:val="24"/>
                  <w:szCs w:val="24"/>
                </w:rPr>
                <w:t>Рассказ Л.Н.Толстого «Где любовь, там и бог»</w:t>
              </w:r>
            </w:hyperlink>
          </w:p>
        </w:tc>
      </w:tr>
      <w:tr w:rsidR="00636962" w:rsidTr="00636962">
        <w:tc>
          <w:tcPr>
            <w:tcW w:w="2077" w:type="dxa"/>
            <w:vMerge w:val="restart"/>
          </w:tcPr>
          <w:p w:rsidR="00636962" w:rsidRPr="00A4250A" w:rsidRDefault="00636962" w:rsidP="006369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Литература 20 века</w:t>
            </w:r>
          </w:p>
        </w:tc>
        <w:tc>
          <w:tcPr>
            <w:tcW w:w="1292" w:type="dxa"/>
            <w:vMerge w:val="restart"/>
          </w:tcPr>
          <w:p w:rsidR="00636962" w:rsidRPr="00A4250A" w:rsidRDefault="00636962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</w:p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</w:p>
          <w:p w:rsidR="00636962" w:rsidRPr="00A4250A" w:rsidRDefault="00636962" w:rsidP="00636962">
            <w:pPr>
              <w:ind w:right="100"/>
              <w:rPr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636962" w:rsidRPr="00A4250A" w:rsidRDefault="00636962" w:rsidP="0063696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w w:val="99"/>
                <w:sz w:val="28"/>
                <w:szCs w:val="28"/>
                <w:highlight w:val="white"/>
              </w:rPr>
              <w:lastRenderedPageBreak/>
              <w:t xml:space="preserve">Актуализируют знания о </w:t>
            </w:r>
            <w:r>
              <w:rPr>
                <w:rFonts w:eastAsia="Times New Roman"/>
                <w:w w:val="99"/>
                <w:sz w:val="28"/>
                <w:szCs w:val="28"/>
                <w:highlight w:val="white"/>
              </w:rPr>
              <w:lastRenderedPageBreak/>
              <w:t>литературном</w:t>
            </w:r>
            <w:r>
              <w:rPr>
                <w:rFonts w:eastAsia="Times New Roman"/>
                <w:w w:val="99"/>
                <w:sz w:val="28"/>
                <w:szCs w:val="28"/>
              </w:rPr>
              <w:t xml:space="preserve"> процессе 20 века. Учатся производить анализ художественного текста в </w:t>
            </w:r>
            <w:proofErr w:type="spellStart"/>
            <w:r>
              <w:rPr>
                <w:rFonts w:eastAsia="Times New Roman"/>
                <w:w w:val="99"/>
                <w:sz w:val="28"/>
                <w:szCs w:val="28"/>
              </w:rPr>
              <w:t>аксиологическом</w:t>
            </w:r>
            <w:proofErr w:type="spellEnd"/>
            <w:r>
              <w:rPr>
                <w:rFonts w:eastAsia="Times New Roman"/>
                <w:w w:val="99"/>
                <w:sz w:val="28"/>
                <w:szCs w:val="28"/>
              </w:rPr>
              <w:t xml:space="preserve"> аспекте</w:t>
            </w:r>
          </w:p>
          <w:p w:rsidR="00636962" w:rsidRPr="00A4250A" w:rsidRDefault="00636962" w:rsidP="00636962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636962" w:rsidRPr="00A4250A" w:rsidRDefault="00636962" w:rsidP="00636962">
            <w:pPr>
              <w:spacing w:line="293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А.Толстой. «Русский характер» - своеобразный итог </w:t>
            </w:r>
            <w:r>
              <w:rPr>
                <w:sz w:val="24"/>
                <w:szCs w:val="24"/>
              </w:rPr>
              <w:lastRenderedPageBreak/>
              <w:t>рассуждениям о русском человеке</w:t>
            </w:r>
          </w:p>
        </w:tc>
        <w:tc>
          <w:tcPr>
            <w:tcW w:w="2268" w:type="dxa"/>
          </w:tcPr>
          <w:p w:rsidR="00636962" w:rsidRPr="00631AD1" w:rsidRDefault="003D04B5" w:rsidP="00636962">
            <w:pPr>
              <w:ind w:right="100"/>
              <w:rPr>
                <w:sz w:val="24"/>
                <w:szCs w:val="24"/>
              </w:rPr>
            </w:pPr>
            <w:hyperlink r:id="rId17" w:history="1">
              <w:r w:rsidR="00636962" w:rsidRPr="000002C2">
                <w:rPr>
                  <w:rStyle w:val="a6"/>
                  <w:sz w:val="24"/>
                  <w:szCs w:val="24"/>
                </w:rPr>
                <w:t>А.Толстой «Русский характер»</w:t>
              </w:r>
            </w:hyperlink>
          </w:p>
        </w:tc>
      </w:tr>
      <w:tr w:rsidR="00636962" w:rsidTr="00636962">
        <w:tc>
          <w:tcPr>
            <w:tcW w:w="2077" w:type="dxa"/>
            <w:vMerge/>
          </w:tcPr>
          <w:p w:rsidR="00636962" w:rsidRDefault="00636962" w:rsidP="00636962">
            <w:pPr>
              <w:rPr>
                <w:sz w:val="20"/>
                <w:szCs w:val="20"/>
              </w:rPr>
            </w:pPr>
          </w:p>
        </w:tc>
        <w:tc>
          <w:tcPr>
            <w:tcW w:w="1292" w:type="dxa"/>
            <w:vMerge/>
          </w:tcPr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636962" w:rsidRDefault="00636962" w:rsidP="00636962">
            <w:pPr>
              <w:spacing w:line="314" w:lineRule="exact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636962" w:rsidRDefault="00636962" w:rsidP="00636962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Психологизм рассказа К.Г.Паустовского «Телеграмма». Отношение к матери. Смысл названия.</w:t>
            </w:r>
          </w:p>
        </w:tc>
        <w:tc>
          <w:tcPr>
            <w:tcW w:w="2268" w:type="dxa"/>
          </w:tcPr>
          <w:p w:rsidR="00636962" w:rsidRDefault="003D04B5" w:rsidP="00636962">
            <w:pPr>
              <w:ind w:right="100"/>
              <w:rPr>
                <w:sz w:val="24"/>
                <w:szCs w:val="24"/>
              </w:rPr>
            </w:pPr>
            <w:hyperlink r:id="rId18" w:history="1">
              <w:r w:rsidR="00636962" w:rsidRPr="000002C2">
                <w:rPr>
                  <w:rStyle w:val="a6"/>
                  <w:sz w:val="24"/>
                  <w:szCs w:val="24"/>
                </w:rPr>
                <w:t>Рассказ «Телеграмма»</w:t>
              </w:r>
            </w:hyperlink>
          </w:p>
          <w:p w:rsidR="00636962" w:rsidRPr="00631AD1" w:rsidRDefault="003D04B5" w:rsidP="00636962">
            <w:pPr>
              <w:ind w:right="100"/>
              <w:rPr>
                <w:sz w:val="24"/>
                <w:szCs w:val="24"/>
              </w:rPr>
            </w:pPr>
            <w:hyperlink r:id="rId19" w:history="1">
              <w:r w:rsidR="00636962" w:rsidRPr="002E7194">
                <w:rPr>
                  <w:rStyle w:val="a6"/>
                  <w:sz w:val="24"/>
                  <w:szCs w:val="24"/>
                </w:rPr>
                <w:t>Аудиокнига</w:t>
              </w:r>
            </w:hyperlink>
            <w:r w:rsidR="00636962">
              <w:rPr>
                <w:sz w:val="24"/>
                <w:szCs w:val="24"/>
              </w:rPr>
              <w:t xml:space="preserve"> читает актёр </w:t>
            </w:r>
            <w:proofErr w:type="spellStart"/>
            <w:r w:rsidR="00636962">
              <w:rPr>
                <w:sz w:val="24"/>
                <w:szCs w:val="24"/>
              </w:rPr>
              <w:t>С.Гармаш</w:t>
            </w:r>
            <w:proofErr w:type="spellEnd"/>
          </w:p>
        </w:tc>
      </w:tr>
      <w:tr w:rsidR="00636962" w:rsidTr="00636962">
        <w:tc>
          <w:tcPr>
            <w:tcW w:w="2077" w:type="dxa"/>
            <w:vMerge/>
          </w:tcPr>
          <w:p w:rsidR="00636962" w:rsidRDefault="00636962" w:rsidP="00636962">
            <w:pPr>
              <w:rPr>
                <w:sz w:val="20"/>
                <w:szCs w:val="20"/>
              </w:rPr>
            </w:pPr>
          </w:p>
        </w:tc>
        <w:tc>
          <w:tcPr>
            <w:tcW w:w="1292" w:type="dxa"/>
            <w:vMerge/>
          </w:tcPr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636962" w:rsidRDefault="00636962" w:rsidP="00636962">
            <w:pPr>
              <w:spacing w:line="314" w:lineRule="exact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636962" w:rsidRDefault="00636962" w:rsidP="00636962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Тема подвига в годы Великой Отечественной войны. Э. Казакевич «Звезда»</w:t>
            </w:r>
          </w:p>
        </w:tc>
        <w:tc>
          <w:tcPr>
            <w:tcW w:w="2268" w:type="dxa"/>
          </w:tcPr>
          <w:p w:rsidR="00650D9D" w:rsidRDefault="00650D9D" w:rsidP="00636962">
            <w:pPr>
              <w:ind w:right="100"/>
            </w:pPr>
          </w:p>
          <w:p w:rsidR="00650D9D" w:rsidRPr="00631AD1" w:rsidRDefault="00650D9D" w:rsidP="00636962">
            <w:pPr>
              <w:ind w:right="100"/>
              <w:rPr>
                <w:sz w:val="24"/>
                <w:szCs w:val="24"/>
              </w:rPr>
            </w:pPr>
            <w:hyperlink r:id="rId20" w:history="1">
              <w:r w:rsidRPr="00650D9D">
                <w:rPr>
                  <w:rStyle w:val="a6"/>
                </w:rPr>
                <w:t>Эммануил Казакевич «Звезда»</w:t>
              </w:r>
            </w:hyperlink>
          </w:p>
        </w:tc>
      </w:tr>
      <w:tr w:rsidR="00636962" w:rsidTr="00636962">
        <w:tc>
          <w:tcPr>
            <w:tcW w:w="2077" w:type="dxa"/>
            <w:vMerge w:val="restart"/>
          </w:tcPr>
          <w:p w:rsidR="00636962" w:rsidRDefault="00636962" w:rsidP="00636962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Современная русская литература</w:t>
            </w:r>
          </w:p>
        </w:tc>
        <w:tc>
          <w:tcPr>
            <w:tcW w:w="1292" w:type="dxa"/>
            <w:vMerge w:val="restart"/>
          </w:tcPr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84" w:type="dxa"/>
            <w:vMerge w:val="restart"/>
          </w:tcPr>
          <w:p w:rsidR="00636962" w:rsidRDefault="00636962" w:rsidP="00636962">
            <w:pPr>
              <w:rPr>
                <w:sz w:val="8"/>
                <w:szCs w:val="8"/>
              </w:rPr>
            </w:pPr>
            <w:r>
              <w:rPr>
                <w:rFonts w:eastAsia="Times New Roman"/>
                <w:sz w:val="28"/>
                <w:szCs w:val="28"/>
              </w:rPr>
              <w:t>Знакомятся с особенностями современного литературного процесса. Анализируют произведение в его жанрово-родовой специфике. Создают письменное монологическое высказывание на заданную тему</w:t>
            </w:r>
          </w:p>
        </w:tc>
        <w:tc>
          <w:tcPr>
            <w:tcW w:w="2410" w:type="dxa"/>
          </w:tcPr>
          <w:p w:rsidR="00636962" w:rsidRPr="0077021B" w:rsidRDefault="00636962" w:rsidP="00636962">
            <w:pPr>
              <w:rPr>
                <w:sz w:val="24"/>
                <w:szCs w:val="24"/>
              </w:rPr>
            </w:pPr>
            <w:r w:rsidRPr="0077021B">
              <w:rPr>
                <w:rFonts w:eastAsia="Times New Roman"/>
                <w:i/>
                <w:iCs/>
                <w:sz w:val="24"/>
                <w:szCs w:val="24"/>
              </w:rPr>
              <w:t xml:space="preserve">А.И. Солженицын. </w:t>
            </w:r>
            <w:r w:rsidRPr="0077021B">
              <w:rPr>
                <w:rFonts w:eastAsia="Times New Roman"/>
                <w:sz w:val="24"/>
                <w:szCs w:val="24"/>
              </w:rPr>
              <w:t>Цикл</w:t>
            </w:r>
          </w:p>
          <w:p w:rsidR="00636962" w:rsidRPr="0077021B" w:rsidRDefault="00636962" w:rsidP="00636962">
            <w:pPr>
              <w:rPr>
                <w:sz w:val="24"/>
                <w:szCs w:val="24"/>
              </w:rPr>
            </w:pPr>
            <w:r w:rsidRPr="0077021B">
              <w:rPr>
                <w:rFonts w:eastAsia="Times New Roman"/>
                <w:sz w:val="24"/>
                <w:szCs w:val="24"/>
              </w:rPr>
              <w:t>«Крохотки» - многолетние</w:t>
            </w:r>
          </w:p>
          <w:p w:rsidR="00636962" w:rsidRPr="0077021B" w:rsidRDefault="00636962" w:rsidP="00636962">
            <w:pPr>
              <w:rPr>
                <w:sz w:val="24"/>
                <w:szCs w:val="24"/>
              </w:rPr>
            </w:pPr>
            <w:r w:rsidRPr="0077021B">
              <w:rPr>
                <w:rFonts w:eastAsia="Times New Roman"/>
                <w:sz w:val="24"/>
                <w:szCs w:val="24"/>
              </w:rPr>
              <w:t>раздумья автора о человеке, о</w:t>
            </w:r>
          </w:p>
          <w:p w:rsidR="00636962" w:rsidRPr="0077021B" w:rsidRDefault="00636962" w:rsidP="00636962">
            <w:pPr>
              <w:rPr>
                <w:sz w:val="24"/>
                <w:szCs w:val="24"/>
              </w:rPr>
            </w:pPr>
            <w:r w:rsidRPr="0077021B">
              <w:rPr>
                <w:rFonts w:eastAsia="Times New Roman"/>
                <w:sz w:val="24"/>
                <w:szCs w:val="24"/>
              </w:rPr>
              <w:t xml:space="preserve">природе, о проблемах </w:t>
            </w:r>
            <w:proofErr w:type="gramStart"/>
            <w:r w:rsidRPr="0077021B">
              <w:rPr>
                <w:rFonts w:eastAsia="Times New Roman"/>
                <w:sz w:val="24"/>
                <w:szCs w:val="24"/>
              </w:rPr>
              <w:t>современного</w:t>
            </w:r>
            <w:proofErr w:type="gramEnd"/>
          </w:p>
          <w:p w:rsidR="00636962" w:rsidRPr="0077021B" w:rsidRDefault="00636962" w:rsidP="00636962">
            <w:pPr>
              <w:rPr>
                <w:sz w:val="24"/>
                <w:szCs w:val="24"/>
              </w:rPr>
            </w:pPr>
            <w:r w:rsidRPr="0077021B">
              <w:rPr>
                <w:rFonts w:eastAsia="Times New Roman"/>
                <w:sz w:val="24"/>
                <w:szCs w:val="24"/>
              </w:rPr>
              <w:t>общества и о судьбе России.</w:t>
            </w:r>
          </w:p>
          <w:p w:rsidR="00636962" w:rsidRPr="0077021B" w:rsidRDefault="00636962" w:rsidP="00636962">
            <w:pPr>
              <w:rPr>
                <w:sz w:val="24"/>
                <w:szCs w:val="24"/>
              </w:rPr>
            </w:pPr>
            <w:proofErr w:type="gramStart"/>
            <w:r w:rsidRPr="0077021B">
              <w:rPr>
                <w:rFonts w:eastAsia="Times New Roman"/>
                <w:sz w:val="24"/>
                <w:szCs w:val="24"/>
              </w:rPr>
              <w:t>Языковые средства философского</w:t>
            </w:r>
            <w:proofErr w:type="gramEnd"/>
          </w:p>
          <w:p w:rsidR="00636962" w:rsidRPr="0077021B" w:rsidRDefault="00636962" w:rsidP="00636962">
            <w:pPr>
              <w:rPr>
                <w:sz w:val="24"/>
                <w:szCs w:val="24"/>
              </w:rPr>
            </w:pPr>
            <w:r w:rsidRPr="0077021B">
              <w:rPr>
                <w:rFonts w:eastAsia="Times New Roman"/>
                <w:sz w:val="24"/>
                <w:szCs w:val="24"/>
              </w:rPr>
              <w:t>цикла и их роль в раскрытии образа</w:t>
            </w:r>
          </w:p>
          <w:p w:rsidR="00636962" w:rsidRPr="0077021B" w:rsidRDefault="00636962" w:rsidP="00636962">
            <w:pPr>
              <w:rPr>
                <w:sz w:val="24"/>
                <w:szCs w:val="24"/>
              </w:rPr>
            </w:pPr>
            <w:r w:rsidRPr="0077021B">
              <w:rPr>
                <w:rFonts w:eastAsia="Times New Roman"/>
                <w:sz w:val="24"/>
                <w:szCs w:val="24"/>
              </w:rPr>
              <w:t>автора</w:t>
            </w:r>
            <w:proofErr w:type="gramStart"/>
            <w:r w:rsidRPr="0077021B">
              <w:rPr>
                <w:rFonts w:eastAsia="Times New Roman"/>
                <w:sz w:val="24"/>
                <w:szCs w:val="24"/>
              </w:rPr>
              <w:t>.(</w:t>
            </w:r>
            <w:proofErr w:type="gramEnd"/>
            <w:r w:rsidRPr="0077021B">
              <w:rPr>
                <w:rFonts w:eastAsia="Times New Roman"/>
                <w:sz w:val="24"/>
                <w:szCs w:val="24"/>
              </w:rPr>
              <w:t>Анализ отдельных</w:t>
            </w:r>
          </w:p>
          <w:p w:rsidR="00636962" w:rsidRPr="0077021B" w:rsidRDefault="00636962" w:rsidP="00636962">
            <w:pPr>
              <w:rPr>
                <w:sz w:val="24"/>
                <w:szCs w:val="24"/>
              </w:rPr>
            </w:pPr>
            <w:r w:rsidRPr="0077021B">
              <w:rPr>
                <w:rFonts w:eastAsia="Times New Roman"/>
                <w:sz w:val="24"/>
                <w:szCs w:val="24"/>
              </w:rPr>
              <w:t>миниатюр цикла по выбору).</w:t>
            </w:r>
          </w:p>
        </w:tc>
        <w:tc>
          <w:tcPr>
            <w:tcW w:w="2268" w:type="dxa"/>
          </w:tcPr>
          <w:p w:rsidR="00636962" w:rsidRDefault="00636962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Цикл </w:t>
            </w:r>
            <w:hyperlink r:id="rId21" w:history="1">
              <w:r w:rsidRPr="002E7194">
                <w:rPr>
                  <w:rStyle w:val="a6"/>
                  <w:sz w:val="24"/>
                  <w:szCs w:val="24"/>
                </w:rPr>
                <w:t>«Крохотки»</w:t>
              </w:r>
            </w:hyperlink>
          </w:p>
          <w:p w:rsidR="00636962" w:rsidRPr="00631AD1" w:rsidRDefault="00636962" w:rsidP="00636962">
            <w:pPr>
              <w:ind w:right="10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Видеопрезентация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hyperlink r:id="rId22" w:history="1">
              <w:r w:rsidRPr="002E7194">
                <w:rPr>
                  <w:rStyle w:val="a6"/>
                  <w:sz w:val="24"/>
                  <w:szCs w:val="24"/>
                </w:rPr>
                <w:t>«Александр Солженицын читает свои «Крохотки»</w:t>
              </w:r>
            </w:hyperlink>
          </w:p>
        </w:tc>
      </w:tr>
      <w:tr w:rsidR="00636962" w:rsidTr="00636962">
        <w:tc>
          <w:tcPr>
            <w:tcW w:w="2077" w:type="dxa"/>
            <w:vMerge/>
          </w:tcPr>
          <w:p w:rsidR="00636962" w:rsidRDefault="00636962" w:rsidP="00636962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1292" w:type="dxa"/>
            <w:vMerge/>
          </w:tcPr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636962" w:rsidRDefault="00636962" w:rsidP="00636962">
            <w:pPr>
              <w:rPr>
                <w:sz w:val="8"/>
                <w:szCs w:val="8"/>
              </w:rPr>
            </w:pPr>
          </w:p>
        </w:tc>
        <w:tc>
          <w:tcPr>
            <w:tcW w:w="2410" w:type="dxa"/>
            <w:vAlign w:val="bottom"/>
          </w:tcPr>
          <w:p w:rsidR="00636962" w:rsidRPr="00FD2A00" w:rsidRDefault="00636962" w:rsidP="00636962">
            <w:pPr>
              <w:rPr>
                <w:sz w:val="24"/>
                <w:szCs w:val="24"/>
              </w:rPr>
            </w:pPr>
            <w:r w:rsidRPr="00FD2A00">
              <w:rPr>
                <w:rFonts w:eastAsia="Times New Roman"/>
                <w:i/>
                <w:iCs/>
                <w:sz w:val="24"/>
                <w:szCs w:val="24"/>
              </w:rPr>
              <w:t xml:space="preserve">В.Н. </w:t>
            </w:r>
            <w:proofErr w:type="spellStart"/>
            <w:r w:rsidRPr="00FD2A00">
              <w:rPr>
                <w:rFonts w:eastAsia="Times New Roman"/>
                <w:i/>
                <w:iCs/>
                <w:sz w:val="24"/>
                <w:szCs w:val="24"/>
              </w:rPr>
              <w:t>Крупин</w:t>
            </w:r>
            <w:proofErr w:type="spellEnd"/>
            <w:r w:rsidRPr="00FD2A00">
              <w:rPr>
                <w:rFonts w:eastAsia="Times New Roman"/>
                <w:i/>
                <w:iCs/>
                <w:sz w:val="24"/>
                <w:szCs w:val="24"/>
              </w:rPr>
              <w:t xml:space="preserve">. </w:t>
            </w:r>
            <w:r w:rsidRPr="00FD2A00">
              <w:rPr>
                <w:rFonts w:eastAsia="Times New Roman"/>
                <w:sz w:val="24"/>
                <w:szCs w:val="24"/>
              </w:rPr>
              <w:t>Сборник миниатюр</w:t>
            </w:r>
          </w:p>
          <w:p w:rsidR="00636962" w:rsidRPr="00FD2A00" w:rsidRDefault="00636962" w:rsidP="00636962">
            <w:pPr>
              <w:rPr>
                <w:sz w:val="24"/>
                <w:szCs w:val="24"/>
              </w:rPr>
            </w:pPr>
            <w:r w:rsidRPr="00FD2A00">
              <w:rPr>
                <w:rFonts w:eastAsia="Times New Roman"/>
                <w:sz w:val="24"/>
                <w:szCs w:val="24"/>
              </w:rPr>
              <w:t>«Босиком по небу» (Крупинки).</w:t>
            </w:r>
          </w:p>
          <w:p w:rsidR="00636962" w:rsidRPr="00FD2A00" w:rsidRDefault="009A2598" w:rsidP="00636962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Традиции русской классической прозы в «крупинках» В.Н.Крупина</w:t>
            </w:r>
            <w:r w:rsidRPr="00FD2A00">
              <w:rPr>
                <w:rFonts w:eastAsia="Times New Roman"/>
                <w:sz w:val="24"/>
                <w:szCs w:val="24"/>
              </w:rPr>
              <w:t xml:space="preserve"> </w:t>
            </w:r>
            <w:r w:rsidR="00636962" w:rsidRPr="00FD2A00">
              <w:rPr>
                <w:rFonts w:eastAsia="Times New Roman"/>
                <w:sz w:val="24"/>
                <w:szCs w:val="24"/>
              </w:rPr>
              <w:t>(анализ</w:t>
            </w:r>
            <w:proofErr w:type="gramEnd"/>
          </w:p>
          <w:p w:rsidR="00636962" w:rsidRPr="00FD2A00" w:rsidRDefault="00636962" w:rsidP="00636962">
            <w:pPr>
              <w:rPr>
                <w:sz w:val="24"/>
                <w:szCs w:val="24"/>
              </w:rPr>
            </w:pPr>
            <w:r w:rsidRPr="00FD2A00">
              <w:rPr>
                <w:rFonts w:eastAsia="Times New Roman"/>
                <w:sz w:val="24"/>
                <w:szCs w:val="24"/>
              </w:rPr>
              <w:t>миниатюр по выбору).</w:t>
            </w:r>
          </w:p>
        </w:tc>
        <w:tc>
          <w:tcPr>
            <w:tcW w:w="2268" w:type="dxa"/>
          </w:tcPr>
          <w:p w:rsidR="00636962" w:rsidRPr="00631AD1" w:rsidRDefault="00636962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Сборник миниатюр </w:t>
            </w:r>
            <w:hyperlink r:id="rId23" w:history="1">
              <w:r w:rsidRPr="002E7194">
                <w:rPr>
                  <w:rStyle w:val="a6"/>
                  <w:sz w:val="24"/>
                  <w:szCs w:val="24"/>
                </w:rPr>
                <w:t>«Босиком по небу» (Крупинки)</w:t>
              </w:r>
            </w:hyperlink>
          </w:p>
        </w:tc>
      </w:tr>
      <w:tr w:rsidR="00636962" w:rsidTr="00636962">
        <w:tc>
          <w:tcPr>
            <w:tcW w:w="2077" w:type="dxa"/>
            <w:vMerge w:val="restart"/>
          </w:tcPr>
          <w:p w:rsidR="00636962" w:rsidRDefault="00636962" w:rsidP="00636962">
            <w:pPr>
              <w:ind w:left="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Современная литература. Проза о подростках и для подростков последних десятилетий</w:t>
            </w:r>
          </w:p>
        </w:tc>
        <w:tc>
          <w:tcPr>
            <w:tcW w:w="1292" w:type="dxa"/>
            <w:vMerge w:val="restart"/>
          </w:tcPr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636962" w:rsidRDefault="00636962" w:rsidP="00636962">
            <w:pPr>
              <w:rPr>
                <w:sz w:val="8"/>
                <w:szCs w:val="8"/>
              </w:rPr>
            </w:pPr>
          </w:p>
        </w:tc>
        <w:tc>
          <w:tcPr>
            <w:tcW w:w="2410" w:type="dxa"/>
            <w:vAlign w:val="bottom"/>
          </w:tcPr>
          <w:p w:rsidR="00636962" w:rsidRPr="00050917" w:rsidRDefault="00636962" w:rsidP="00636962">
            <w:pPr>
              <w:rPr>
                <w:rFonts w:eastAsia="Times New Roman"/>
                <w:iCs/>
                <w:sz w:val="24"/>
                <w:szCs w:val="24"/>
              </w:rPr>
            </w:pPr>
            <w:proofErr w:type="spellStart"/>
            <w:r w:rsidRPr="00050917">
              <w:rPr>
                <w:rFonts w:eastAsia="Times New Roman"/>
                <w:iCs/>
                <w:sz w:val="24"/>
                <w:szCs w:val="24"/>
              </w:rPr>
              <w:t>А.А.Лиханов</w:t>
            </w:r>
            <w:proofErr w:type="spellEnd"/>
            <w:r w:rsidRPr="00050917">
              <w:rPr>
                <w:rFonts w:eastAsia="Times New Roman"/>
                <w:iCs/>
                <w:sz w:val="24"/>
                <w:szCs w:val="24"/>
              </w:rPr>
              <w:t>. Книги, которые заставляют задуматься. Повесть «Девочка, которой всё равно»</w:t>
            </w:r>
          </w:p>
        </w:tc>
        <w:tc>
          <w:tcPr>
            <w:tcW w:w="2268" w:type="dxa"/>
          </w:tcPr>
          <w:p w:rsidR="00636962" w:rsidRPr="00631AD1" w:rsidRDefault="00636962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Мини-повесть </w:t>
            </w:r>
            <w:hyperlink r:id="rId24" w:history="1">
              <w:r w:rsidRPr="002E7194">
                <w:rPr>
                  <w:rStyle w:val="a6"/>
                  <w:sz w:val="24"/>
                  <w:szCs w:val="24"/>
                </w:rPr>
                <w:t>«Девочка, которой всё равно»</w:t>
              </w:r>
            </w:hyperlink>
          </w:p>
        </w:tc>
      </w:tr>
      <w:tr w:rsidR="00636962" w:rsidTr="00636962">
        <w:tc>
          <w:tcPr>
            <w:tcW w:w="2077" w:type="dxa"/>
            <w:vMerge/>
          </w:tcPr>
          <w:p w:rsidR="00636962" w:rsidRDefault="00636962" w:rsidP="00636962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1292" w:type="dxa"/>
            <w:vMerge/>
          </w:tcPr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636962" w:rsidRDefault="00636962" w:rsidP="00636962">
            <w:pPr>
              <w:rPr>
                <w:sz w:val="8"/>
                <w:szCs w:val="8"/>
              </w:rPr>
            </w:pPr>
          </w:p>
        </w:tc>
        <w:tc>
          <w:tcPr>
            <w:tcW w:w="2410" w:type="dxa"/>
            <w:vAlign w:val="bottom"/>
          </w:tcPr>
          <w:p w:rsidR="00636962" w:rsidRPr="0077021B" w:rsidRDefault="00636962" w:rsidP="0063696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Е.В.Габова</w:t>
            </w:r>
            <w:proofErr w:type="spellEnd"/>
            <w:r>
              <w:rPr>
                <w:sz w:val="24"/>
                <w:szCs w:val="24"/>
              </w:rPr>
              <w:t xml:space="preserve">. Рассказ «Не пускайте </w:t>
            </w:r>
            <w:proofErr w:type="gramStart"/>
            <w:r>
              <w:rPr>
                <w:sz w:val="24"/>
                <w:szCs w:val="24"/>
              </w:rPr>
              <w:t>Рыжую</w:t>
            </w:r>
            <w:proofErr w:type="gramEnd"/>
            <w:r>
              <w:rPr>
                <w:sz w:val="24"/>
                <w:szCs w:val="24"/>
              </w:rPr>
              <w:t xml:space="preserve"> на озеро». Проблема непонимания между людьми</w:t>
            </w:r>
          </w:p>
        </w:tc>
        <w:tc>
          <w:tcPr>
            <w:tcW w:w="2268" w:type="dxa"/>
          </w:tcPr>
          <w:p w:rsidR="00636962" w:rsidRPr="00631AD1" w:rsidRDefault="00636962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Рассказ Е. </w:t>
            </w:r>
            <w:proofErr w:type="spellStart"/>
            <w:r>
              <w:rPr>
                <w:sz w:val="24"/>
                <w:szCs w:val="24"/>
              </w:rPr>
              <w:t>Габовой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hyperlink r:id="rId25" w:history="1">
              <w:r w:rsidRPr="00011F1A">
                <w:rPr>
                  <w:rStyle w:val="a6"/>
                  <w:sz w:val="24"/>
                  <w:szCs w:val="24"/>
                </w:rPr>
                <w:t xml:space="preserve">«Не пускайте </w:t>
              </w:r>
              <w:proofErr w:type="gramStart"/>
              <w:r w:rsidRPr="00011F1A">
                <w:rPr>
                  <w:rStyle w:val="a6"/>
                  <w:sz w:val="24"/>
                  <w:szCs w:val="24"/>
                </w:rPr>
                <w:t>Рыжую</w:t>
              </w:r>
              <w:proofErr w:type="gramEnd"/>
              <w:r w:rsidRPr="00011F1A">
                <w:rPr>
                  <w:rStyle w:val="a6"/>
                  <w:sz w:val="24"/>
                  <w:szCs w:val="24"/>
                </w:rPr>
                <w:t xml:space="preserve"> на озеро»</w:t>
              </w:r>
            </w:hyperlink>
          </w:p>
        </w:tc>
      </w:tr>
      <w:tr w:rsidR="00636962" w:rsidTr="00636962">
        <w:tc>
          <w:tcPr>
            <w:tcW w:w="2077" w:type="dxa"/>
            <w:vMerge/>
          </w:tcPr>
          <w:p w:rsidR="00636962" w:rsidRDefault="00636962" w:rsidP="00636962">
            <w:pPr>
              <w:ind w:left="80"/>
              <w:rPr>
                <w:sz w:val="20"/>
                <w:szCs w:val="20"/>
              </w:rPr>
            </w:pPr>
          </w:p>
        </w:tc>
        <w:tc>
          <w:tcPr>
            <w:tcW w:w="1292" w:type="dxa"/>
            <w:vMerge/>
          </w:tcPr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636962" w:rsidRDefault="00636962" w:rsidP="00636962">
            <w:pPr>
              <w:rPr>
                <w:sz w:val="8"/>
                <w:szCs w:val="8"/>
              </w:rPr>
            </w:pPr>
          </w:p>
        </w:tc>
        <w:tc>
          <w:tcPr>
            <w:tcW w:w="2410" w:type="dxa"/>
            <w:vAlign w:val="bottom"/>
          </w:tcPr>
          <w:p w:rsidR="00636962" w:rsidRDefault="00636962" w:rsidP="006369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Проблемы </w:t>
            </w:r>
            <w:r>
              <w:rPr>
                <w:sz w:val="24"/>
                <w:szCs w:val="24"/>
              </w:rPr>
              <w:lastRenderedPageBreak/>
              <w:t>современного общества в рассказе Т.Ш.Крюковой «Ведьма»</w:t>
            </w:r>
          </w:p>
        </w:tc>
        <w:tc>
          <w:tcPr>
            <w:tcW w:w="2268" w:type="dxa"/>
          </w:tcPr>
          <w:p w:rsidR="00636962" w:rsidRPr="00631AD1" w:rsidRDefault="003D04B5" w:rsidP="00636962">
            <w:pPr>
              <w:ind w:right="100"/>
              <w:rPr>
                <w:sz w:val="24"/>
                <w:szCs w:val="24"/>
              </w:rPr>
            </w:pPr>
            <w:hyperlink r:id="rId26" w:history="1">
              <w:r w:rsidR="00636962" w:rsidRPr="00011F1A">
                <w:rPr>
                  <w:rStyle w:val="a6"/>
                  <w:sz w:val="24"/>
                  <w:szCs w:val="24"/>
                </w:rPr>
                <w:t>Рассказ «Ведьма»</w:t>
              </w:r>
            </w:hyperlink>
          </w:p>
        </w:tc>
      </w:tr>
      <w:tr w:rsidR="00636962" w:rsidTr="00636962">
        <w:tc>
          <w:tcPr>
            <w:tcW w:w="2077" w:type="dxa"/>
            <w:vMerge w:val="restart"/>
          </w:tcPr>
          <w:p w:rsidR="00636962" w:rsidRDefault="00636962" w:rsidP="00636962">
            <w:pPr>
              <w:spacing w:line="314" w:lineRule="exact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  <w:highlight w:val="white"/>
              </w:rPr>
              <w:lastRenderedPageBreak/>
              <w:t>Творчество поэтов и писателей</w:t>
            </w:r>
            <w:r>
              <w:rPr>
                <w:rFonts w:eastAsia="Times New Roman"/>
                <w:w w:val="99"/>
                <w:sz w:val="28"/>
                <w:szCs w:val="28"/>
              </w:rPr>
              <w:t xml:space="preserve"> Владимирской области</w:t>
            </w:r>
          </w:p>
        </w:tc>
        <w:tc>
          <w:tcPr>
            <w:tcW w:w="1292" w:type="dxa"/>
            <w:vMerge w:val="restart"/>
          </w:tcPr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636962" w:rsidRDefault="00636962" w:rsidP="00636962">
            <w:pPr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8"/>
                <w:szCs w:val="28"/>
                <w:highlight w:val="white"/>
              </w:rPr>
              <w:t>Актуализируют знания о творчестве поэтов</w:t>
            </w:r>
            <w:r>
              <w:rPr>
                <w:rFonts w:eastAsia="Times New Roman"/>
                <w:w w:val="99"/>
                <w:sz w:val="28"/>
                <w:szCs w:val="28"/>
              </w:rPr>
              <w:t>. Анализируют произведения о родном крае</w:t>
            </w:r>
          </w:p>
        </w:tc>
        <w:tc>
          <w:tcPr>
            <w:tcW w:w="2410" w:type="dxa"/>
          </w:tcPr>
          <w:p w:rsidR="00636962" w:rsidRPr="00CD0F09" w:rsidRDefault="00636962" w:rsidP="00636962">
            <w:pPr>
              <w:rPr>
                <w:sz w:val="24"/>
                <w:szCs w:val="24"/>
              </w:rPr>
            </w:pPr>
            <w:proofErr w:type="spellStart"/>
            <w:r w:rsidRPr="00CD0F09">
              <w:rPr>
                <w:sz w:val="24"/>
                <w:szCs w:val="24"/>
              </w:rPr>
              <w:t>А.Карышев</w:t>
            </w:r>
            <w:proofErr w:type="spellEnd"/>
            <w:r>
              <w:rPr>
                <w:sz w:val="24"/>
                <w:szCs w:val="24"/>
              </w:rPr>
              <w:t xml:space="preserve">. Пленные немцы в </w:t>
            </w:r>
            <w:proofErr w:type="spellStart"/>
            <w:r>
              <w:rPr>
                <w:sz w:val="24"/>
                <w:szCs w:val="24"/>
              </w:rPr>
              <w:t>Григорьевске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2268" w:type="dxa"/>
          </w:tcPr>
          <w:p w:rsidR="00636962" w:rsidRPr="00631AD1" w:rsidRDefault="00636962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Книга </w:t>
            </w:r>
            <w:proofErr w:type="spellStart"/>
            <w:r>
              <w:rPr>
                <w:sz w:val="24"/>
                <w:szCs w:val="24"/>
              </w:rPr>
              <w:t>А.Карышев</w:t>
            </w:r>
            <w:proofErr w:type="spellEnd"/>
            <w:r>
              <w:rPr>
                <w:sz w:val="24"/>
                <w:szCs w:val="24"/>
              </w:rPr>
              <w:t xml:space="preserve"> «Памятник солдату. </w:t>
            </w:r>
            <w:hyperlink r:id="rId27" w:history="1">
              <w:r w:rsidRPr="00011F1A">
                <w:rPr>
                  <w:rStyle w:val="a6"/>
                  <w:sz w:val="24"/>
                  <w:szCs w:val="24"/>
                </w:rPr>
                <w:t xml:space="preserve">Пленные немцы в </w:t>
              </w:r>
              <w:proofErr w:type="spellStart"/>
              <w:r w:rsidRPr="00011F1A">
                <w:rPr>
                  <w:rStyle w:val="a6"/>
                  <w:sz w:val="24"/>
                  <w:szCs w:val="24"/>
                </w:rPr>
                <w:t>Григорьевске</w:t>
              </w:r>
              <w:proofErr w:type="spellEnd"/>
              <w:r w:rsidRPr="00011F1A">
                <w:rPr>
                  <w:rStyle w:val="a6"/>
                  <w:sz w:val="24"/>
                  <w:szCs w:val="24"/>
                </w:rPr>
                <w:t>»</w:t>
              </w:r>
            </w:hyperlink>
          </w:p>
        </w:tc>
      </w:tr>
      <w:tr w:rsidR="00636962" w:rsidTr="00636962">
        <w:tc>
          <w:tcPr>
            <w:tcW w:w="2077" w:type="dxa"/>
            <w:vMerge/>
          </w:tcPr>
          <w:p w:rsidR="00636962" w:rsidRDefault="00636962" w:rsidP="00636962">
            <w:pPr>
              <w:spacing w:line="314" w:lineRule="exact"/>
              <w:rPr>
                <w:sz w:val="20"/>
                <w:szCs w:val="20"/>
              </w:rPr>
            </w:pPr>
          </w:p>
        </w:tc>
        <w:tc>
          <w:tcPr>
            <w:tcW w:w="1292" w:type="dxa"/>
            <w:vMerge/>
          </w:tcPr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636962" w:rsidRDefault="00636962" w:rsidP="00636962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636962" w:rsidRPr="00CD0F09" w:rsidRDefault="00636962" w:rsidP="00622781">
            <w:pPr>
              <w:rPr>
                <w:sz w:val="24"/>
                <w:szCs w:val="24"/>
              </w:rPr>
            </w:pPr>
            <w:r w:rsidRPr="00CD0F09">
              <w:rPr>
                <w:sz w:val="24"/>
                <w:szCs w:val="24"/>
              </w:rPr>
              <w:t>В.А.Солоухин. Поэт. Публицист. Общественный деятель</w:t>
            </w:r>
            <w:r>
              <w:rPr>
                <w:sz w:val="24"/>
                <w:szCs w:val="24"/>
              </w:rPr>
              <w:t xml:space="preserve">. </w:t>
            </w:r>
            <w:r w:rsidR="00622781">
              <w:rPr>
                <w:sz w:val="24"/>
                <w:szCs w:val="24"/>
              </w:rPr>
              <w:t>«Венок сонетов»</w:t>
            </w:r>
          </w:p>
        </w:tc>
        <w:tc>
          <w:tcPr>
            <w:tcW w:w="2268" w:type="dxa"/>
          </w:tcPr>
          <w:p w:rsidR="00636962" w:rsidRDefault="003D04B5" w:rsidP="00636962">
            <w:pPr>
              <w:ind w:right="100"/>
              <w:rPr>
                <w:sz w:val="24"/>
                <w:szCs w:val="24"/>
              </w:rPr>
            </w:pPr>
            <w:hyperlink r:id="rId28" w:history="1">
              <w:r w:rsidR="00636962" w:rsidRPr="00011F1A">
                <w:rPr>
                  <w:rStyle w:val="a6"/>
                  <w:sz w:val="24"/>
                  <w:szCs w:val="24"/>
                </w:rPr>
                <w:t>Все стихи Солоухина</w:t>
              </w:r>
            </w:hyperlink>
          </w:p>
          <w:p w:rsidR="00636962" w:rsidRDefault="00636962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Стихотворение </w:t>
            </w:r>
            <w:hyperlink r:id="rId29" w:history="1">
              <w:r w:rsidRPr="00D76C6D">
                <w:rPr>
                  <w:rStyle w:val="a6"/>
                  <w:sz w:val="24"/>
                  <w:szCs w:val="24"/>
                </w:rPr>
                <w:t>«Мужчины»</w:t>
              </w:r>
            </w:hyperlink>
            <w:r>
              <w:rPr>
                <w:sz w:val="24"/>
                <w:szCs w:val="24"/>
              </w:rPr>
              <w:t xml:space="preserve"> читает В.А.Солоухин </w:t>
            </w:r>
          </w:p>
          <w:p w:rsidR="00636962" w:rsidRDefault="00636962" w:rsidP="00636962">
            <w:pPr>
              <w:ind w:right="1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Стихотворение Солоухина </w:t>
            </w:r>
            <w:hyperlink r:id="rId30" w:history="1">
              <w:r w:rsidRPr="00D76C6D">
                <w:rPr>
                  <w:rStyle w:val="a6"/>
                  <w:sz w:val="24"/>
                  <w:szCs w:val="24"/>
                </w:rPr>
                <w:t>«Здравствуйте!»</w:t>
              </w:r>
            </w:hyperlink>
            <w:r>
              <w:rPr>
                <w:sz w:val="24"/>
                <w:szCs w:val="24"/>
              </w:rPr>
              <w:t xml:space="preserve"> читает Лидия Чащина</w:t>
            </w:r>
          </w:p>
          <w:p w:rsidR="00622781" w:rsidRPr="00631AD1" w:rsidRDefault="00622781" w:rsidP="00636962">
            <w:pPr>
              <w:ind w:right="100"/>
              <w:rPr>
                <w:sz w:val="24"/>
                <w:szCs w:val="24"/>
              </w:rPr>
            </w:pPr>
            <w:hyperlink r:id="rId31" w:history="1">
              <w:r w:rsidRPr="00622781">
                <w:rPr>
                  <w:rStyle w:val="a6"/>
                  <w:sz w:val="24"/>
                  <w:szCs w:val="24"/>
                </w:rPr>
                <w:t>«Венок сонетов»</w:t>
              </w:r>
            </w:hyperlink>
          </w:p>
        </w:tc>
      </w:tr>
      <w:tr w:rsidR="00636962" w:rsidTr="00636962">
        <w:tc>
          <w:tcPr>
            <w:tcW w:w="2077" w:type="dxa"/>
          </w:tcPr>
          <w:p w:rsidR="00636962" w:rsidRPr="00A4250A" w:rsidRDefault="00636962" w:rsidP="00636962">
            <w:pPr>
              <w:rPr>
                <w:sz w:val="28"/>
                <w:szCs w:val="28"/>
              </w:rPr>
            </w:pPr>
            <w:r w:rsidRPr="00A4250A">
              <w:rPr>
                <w:sz w:val="28"/>
                <w:szCs w:val="28"/>
              </w:rPr>
              <w:t xml:space="preserve">Итоговый урок </w:t>
            </w:r>
          </w:p>
        </w:tc>
        <w:tc>
          <w:tcPr>
            <w:tcW w:w="1292" w:type="dxa"/>
          </w:tcPr>
          <w:p w:rsidR="00636962" w:rsidRDefault="00636962" w:rsidP="00636962">
            <w:pPr>
              <w:ind w:right="1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84" w:type="dxa"/>
          </w:tcPr>
          <w:p w:rsidR="00636962" w:rsidRDefault="00636962" w:rsidP="006369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Подведение итогов изучения курса</w:t>
            </w:r>
          </w:p>
        </w:tc>
        <w:tc>
          <w:tcPr>
            <w:tcW w:w="2410" w:type="dxa"/>
          </w:tcPr>
          <w:p w:rsidR="00636962" w:rsidRDefault="00636962" w:rsidP="00636962">
            <w:pPr>
              <w:rPr>
                <w:sz w:val="8"/>
                <w:szCs w:val="8"/>
              </w:rPr>
            </w:pPr>
          </w:p>
        </w:tc>
        <w:tc>
          <w:tcPr>
            <w:tcW w:w="2268" w:type="dxa"/>
          </w:tcPr>
          <w:p w:rsidR="00636962" w:rsidRPr="00631AD1" w:rsidRDefault="00636962" w:rsidP="00636962">
            <w:pPr>
              <w:ind w:right="100"/>
              <w:rPr>
                <w:sz w:val="24"/>
                <w:szCs w:val="24"/>
              </w:rPr>
            </w:pPr>
          </w:p>
        </w:tc>
      </w:tr>
    </w:tbl>
    <w:p w:rsidR="00631AD1" w:rsidRDefault="00631AD1" w:rsidP="00426BB7">
      <w:pPr>
        <w:ind w:right="100"/>
        <w:jc w:val="center"/>
        <w:rPr>
          <w:rFonts w:eastAsia="Times New Roman"/>
          <w:b/>
          <w:bCs/>
          <w:sz w:val="28"/>
          <w:szCs w:val="28"/>
        </w:rPr>
      </w:pPr>
    </w:p>
    <w:p w:rsidR="00426BB7" w:rsidRDefault="00426BB7" w:rsidP="00426BB7"/>
    <w:p w:rsidR="00426BB7" w:rsidRDefault="00426BB7" w:rsidP="00426BB7"/>
    <w:p w:rsidR="00426BB7" w:rsidRDefault="00426BB7" w:rsidP="00426BB7"/>
    <w:p w:rsidR="00426BB7" w:rsidRDefault="00D76C6D" w:rsidP="00D7533B">
      <w:pPr>
        <w:jc w:val="center"/>
        <w:rPr>
          <w:sz w:val="28"/>
          <w:szCs w:val="28"/>
        </w:rPr>
      </w:pPr>
      <w:r w:rsidRPr="00D7533B">
        <w:rPr>
          <w:sz w:val="28"/>
          <w:szCs w:val="28"/>
        </w:rPr>
        <w:t>Интернет-ресурсы</w:t>
      </w:r>
    </w:p>
    <w:p w:rsidR="00F54F94" w:rsidRDefault="00F54F94" w:rsidP="00D7533B">
      <w:pPr>
        <w:jc w:val="center"/>
        <w:rPr>
          <w:sz w:val="28"/>
          <w:szCs w:val="28"/>
        </w:rPr>
      </w:pPr>
    </w:p>
    <w:p w:rsidR="00F54F94" w:rsidRDefault="003D04B5" w:rsidP="00D7533B">
      <w:pPr>
        <w:jc w:val="center"/>
      </w:pPr>
      <w:hyperlink r:id="rId32" w:history="1">
        <w:r w:rsidR="00F54F94" w:rsidRPr="00F54F94">
          <w:rPr>
            <w:rStyle w:val="a6"/>
          </w:rPr>
          <w:t>ПРИМЕРНАЯ ПРОГРАММА ПО УЧЕБНОМУ ПРЕДМЕТУ «РОДНАЯ (РУССКАЯ) ЛИТЕРАТУРА» для образовательных организаций, реализующих программы основного общего образования 5-9 КЛАСС (ФГОС ООО)</w:t>
        </w:r>
      </w:hyperlink>
    </w:p>
    <w:p w:rsidR="00F54F94" w:rsidRPr="00D7533B" w:rsidRDefault="00F54F94" w:rsidP="00D7533B">
      <w:pPr>
        <w:jc w:val="center"/>
        <w:rPr>
          <w:sz w:val="28"/>
          <w:szCs w:val="28"/>
        </w:rPr>
      </w:pPr>
    </w:p>
    <w:p w:rsidR="009C5AE7" w:rsidRDefault="009C5AE7" w:rsidP="009C5AE7">
      <w:pPr>
        <w:pStyle w:val="a4"/>
        <w:numPr>
          <w:ilvl w:val="0"/>
          <w:numId w:val="16"/>
        </w:numPr>
        <w:rPr>
          <w:sz w:val="24"/>
          <w:szCs w:val="24"/>
        </w:rPr>
      </w:pPr>
      <w:r w:rsidRPr="007A3B9B">
        <w:rPr>
          <w:sz w:val="24"/>
          <w:szCs w:val="24"/>
        </w:rPr>
        <w:t>Александр Солженицын</w:t>
      </w:r>
      <w:r w:rsidR="00BB6264">
        <w:rPr>
          <w:sz w:val="24"/>
          <w:szCs w:val="24"/>
        </w:rPr>
        <w:t>.</w:t>
      </w:r>
      <w:r w:rsidR="00BB6264" w:rsidRPr="00BB6264">
        <w:rPr>
          <w:sz w:val="24"/>
          <w:szCs w:val="24"/>
        </w:rPr>
        <w:t xml:space="preserve"> </w:t>
      </w:r>
      <w:r w:rsidR="00BB6264" w:rsidRPr="005155C8">
        <w:rPr>
          <w:sz w:val="24"/>
          <w:szCs w:val="24"/>
        </w:rPr>
        <w:t>URL:</w:t>
      </w:r>
      <w:r w:rsidR="00BB6264">
        <w:rPr>
          <w:sz w:val="24"/>
          <w:szCs w:val="24"/>
        </w:rPr>
        <w:t xml:space="preserve"> </w:t>
      </w:r>
      <w:r w:rsidRPr="007A3B9B">
        <w:rPr>
          <w:sz w:val="24"/>
          <w:szCs w:val="24"/>
        </w:rPr>
        <w:t xml:space="preserve"> </w:t>
      </w:r>
      <w:hyperlink r:id="rId33" w:history="1">
        <w:r w:rsidRPr="007A3B9B">
          <w:rPr>
            <w:rStyle w:val="a6"/>
            <w:sz w:val="24"/>
            <w:szCs w:val="24"/>
          </w:rPr>
          <w:t>https://aleksandr-solzhenicyn.ru/</w:t>
        </w:r>
      </w:hyperlink>
    </w:p>
    <w:p w:rsidR="009C5AE7" w:rsidRPr="00650D9D" w:rsidRDefault="009C5AE7" w:rsidP="009C5AE7">
      <w:pPr>
        <w:pStyle w:val="a4"/>
        <w:numPr>
          <w:ilvl w:val="0"/>
          <w:numId w:val="16"/>
        </w:numPr>
        <w:rPr>
          <w:sz w:val="24"/>
          <w:szCs w:val="24"/>
          <w:lang w:val="en-US"/>
        </w:rPr>
      </w:pPr>
      <w:r w:rsidRPr="009C5AE7">
        <w:rPr>
          <w:sz w:val="24"/>
          <w:szCs w:val="24"/>
        </w:rPr>
        <w:t xml:space="preserve">Архив номеров журнала «Костёр». </w:t>
      </w:r>
      <w:proofErr w:type="spellStart"/>
      <w:r w:rsidRPr="009C5AE7">
        <w:rPr>
          <w:sz w:val="24"/>
          <w:szCs w:val="24"/>
        </w:rPr>
        <w:t>Лиханов</w:t>
      </w:r>
      <w:proofErr w:type="spellEnd"/>
      <w:r w:rsidR="00BB6264">
        <w:rPr>
          <w:sz w:val="24"/>
          <w:szCs w:val="24"/>
        </w:rPr>
        <w:t xml:space="preserve">. </w:t>
      </w:r>
      <w:r w:rsidR="00BB6264" w:rsidRPr="00650D9D">
        <w:rPr>
          <w:sz w:val="24"/>
          <w:szCs w:val="24"/>
          <w:lang w:val="en-US"/>
        </w:rPr>
        <w:t xml:space="preserve">URL: </w:t>
      </w:r>
      <w:r w:rsidRPr="00650D9D">
        <w:rPr>
          <w:sz w:val="24"/>
          <w:szCs w:val="24"/>
          <w:lang w:val="en-US"/>
        </w:rPr>
        <w:t xml:space="preserve"> </w:t>
      </w:r>
      <w:hyperlink r:id="rId34" w:history="1">
        <w:r w:rsidRPr="00650D9D">
          <w:rPr>
            <w:rStyle w:val="a6"/>
            <w:sz w:val="24"/>
            <w:szCs w:val="24"/>
            <w:lang w:val="en-US"/>
          </w:rPr>
          <w:t>https://www.kostyor.ru/archives/9-10/nouvel.php</w:t>
        </w:r>
      </w:hyperlink>
    </w:p>
    <w:p w:rsidR="009C5AE7" w:rsidRPr="00BB6264" w:rsidRDefault="009C5AE7" w:rsidP="009C5AE7">
      <w:pPr>
        <w:pStyle w:val="a4"/>
        <w:numPr>
          <w:ilvl w:val="0"/>
          <w:numId w:val="16"/>
        </w:numPr>
        <w:rPr>
          <w:bCs/>
          <w:sz w:val="24"/>
          <w:szCs w:val="24"/>
          <w:shd w:val="clear" w:color="auto" w:fill="FFFFFF"/>
        </w:rPr>
      </w:pPr>
      <w:proofErr w:type="spellStart"/>
      <w:r w:rsidRPr="00BB6264">
        <w:rPr>
          <w:bCs/>
          <w:sz w:val="24"/>
          <w:szCs w:val="24"/>
          <w:shd w:val="clear" w:color="auto" w:fill="FFFFFF"/>
        </w:rPr>
        <w:t>Видеоурок</w:t>
      </w:r>
      <w:proofErr w:type="spellEnd"/>
      <w:r w:rsidRPr="00BB6264">
        <w:rPr>
          <w:bCs/>
          <w:sz w:val="24"/>
          <w:szCs w:val="24"/>
          <w:shd w:val="clear" w:color="auto" w:fill="FFFFFF"/>
        </w:rPr>
        <w:t xml:space="preserve"> «Н.М. Карамзин. Слово о писателе»</w:t>
      </w:r>
      <w:r w:rsidR="00BB6264" w:rsidRPr="00BB6264">
        <w:rPr>
          <w:bCs/>
          <w:sz w:val="24"/>
          <w:szCs w:val="24"/>
          <w:shd w:val="clear" w:color="auto" w:fill="FFFFFF"/>
        </w:rPr>
        <w:t xml:space="preserve"> </w:t>
      </w:r>
      <w:r w:rsidR="00BB6264">
        <w:rPr>
          <w:bCs/>
          <w:sz w:val="24"/>
          <w:szCs w:val="24"/>
          <w:shd w:val="clear" w:color="auto" w:fill="FFFFFF"/>
        </w:rPr>
        <w:t>.</w:t>
      </w:r>
      <w:r w:rsidR="00BB6264" w:rsidRPr="00BB6264">
        <w:rPr>
          <w:sz w:val="24"/>
          <w:szCs w:val="24"/>
        </w:rPr>
        <w:t>URL:</w:t>
      </w:r>
      <w:r w:rsidRPr="00BB6264">
        <w:rPr>
          <w:sz w:val="24"/>
          <w:szCs w:val="24"/>
        </w:rPr>
        <w:t xml:space="preserve"> </w:t>
      </w:r>
      <w:r w:rsidRPr="00BB6264">
        <w:rPr>
          <w:bCs/>
          <w:sz w:val="24"/>
          <w:szCs w:val="24"/>
          <w:shd w:val="clear" w:color="auto" w:fill="FFFFFF"/>
        </w:rPr>
        <w:t xml:space="preserve">https://znaika.ru/catalog/9-klass/literatura/N.M.-Karamzin.-Slovo-o-pisatele </w:t>
      </w:r>
    </w:p>
    <w:p w:rsidR="009C5AE7" w:rsidRDefault="009C5AE7" w:rsidP="009C5AE7">
      <w:pPr>
        <w:pStyle w:val="a4"/>
        <w:numPr>
          <w:ilvl w:val="0"/>
          <w:numId w:val="16"/>
        </w:numPr>
      </w:pPr>
      <w:proofErr w:type="spellStart"/>
      <w:r>
        <w:t>Видеохостинг</w:t>
      </w:r>
      <w:proofErr w:type="spellEnd"/>
      <w:r>
        <w:t xml:space="preserve"> </w:t>
      </w:r>
      <w:r w:rsidRPr="009C5AE7">
        <w:rPr>
          <w:lang w:val="en-US"/>
        </w:rPr>
        <w:t>YouTube</w:t>
      </w:r>
      <w:r>
        <w:t>:</w:t>
      </w:r>
    </w:p>
    <w:p w:rsidR="009C5AE7" w:rsidRDefault="009C5AE7" w:rsidP="009C5AE7"/>
    <w:p w:rsidR="009C5AE7" w:rsidRDefault="009C5AE7" w:rsidP="009C5AE7">
      <w:pPr>
        <w:ind w:left="12" w:firstLine="708"/>
      </w:pPr>
      <w:r>
        <w:t xml:space="preserve">- </w:t>
      </w:r>
      <w:proofErr w:type="spellStart"/>
      <w:r>
        <w:t>Буктрейлер</w:t>
      </w:r>
      <w:proofErr w:type="spellEnd"/>
      <w:r>
        <w:t xml:space="preserve"> «</w:t>
      </w:r>
      <w:proofErr w:type="spellStart"/>
      <w:r>
        <w:t>Задонщина</w:t>
      </w:r>
      <w:proofErr w:type="spellEnd"/>
      <w:r>
        <w:t>»</w:t>
      </w:r>
      <w:r w:rsidR="00BB6264">
        <w:t>.</w:t>
      </w:r>
      <w:r w:rsidR="00BB6264" w:rsidRPr="00BB6264">
        <w:rPr>
          <w:sz w:val="24"/>
          <w:szCs w:val="24"/>
        </w:rPr>
        <w:t xml:space="preserve"> </w:t>
      </w:r>
      <w:r w:rsidR="00BB6264" w:rsidRPr="005155C8">
        <w:rPr>
          <w:sz w:val="24"/>
          <w:szCs w:val="24"/>
        </w:rPr>
        <w:t>URL:</w:t>
      </w:r>
      <w:r w:rsidR="00BB6264">
        <w:t xml:space="preserve"> </w:t>
      </w:r>
      <w:r w:rsidRPr="00D76C6D">
        <w:t xml:space="preserve"> </w:t>
      </w:r>
      <w:hyperlink r:id="rId35" w:history="1">
        <w:r w:rsidRPr="00ED08F9">
          <w:rPr>
            <w:rStyle w:val="a6"/>
          </w:rPr>
          <w:t>https://www.youtube.com/watch?v=O80q119i7rQ</w:t>
        </w:r>
      </w:hyperlink>
      <w:r>
        <w:t xml:space="preserve"> </w:t>
      </w:r>
    </w:p>
    <w:p w:rsidR="00D7533B" w:rsidRPr="00D7533B" w:rsidRDefault="00BB6264" w:rsidP="00D7533B">
      <w:pPr>
        <w:ind w:left="708"/>
      </w:pPr>
      <w:r>
        <w:t xml:space="preserve">-Стихотворение Солоухина </w:t>
      </w:r>
      <w:r w:rsidR="009C5AE7">
        <w:t xml:space="preserve">«Здравствуйте!» </w:t>
      </w:r>
      <w:r w:rsidRPr="005155C8">
        <w:rPr>
          <w:sz w:val="24"/>
          <w:szCs w:val="24"/>
        </w:rPr>
        <w:t>URL:</w:t>
      </w:r>
      <w:r>
        <w:rPr>
          <w:sz w:val="24"/>
          <w:szCs w:val="24"/>
        </w:rPr>
        <w:t xml:space="preserve"> </w:t>
      </w:r>
      <w:hyperlink r:id="rId36" w:history="1">
        <w:r w:rsidR="009C5AE7" w:rsidRPr="00ED08F9">
          <w:rPr>
            <w:rStyle w:val="a6"/>
          </w:rPr>
          <w:t>https://yandex.ru/video/preview/?filmId=11715825564151586888&amp;text=Солоухин%20Стихи%20читать%20онлайн&amp;path=wizard&amp;parent-reqid=1587148908954856-461789158572275042600240-production-app-host-vla-web-yp-324&amp;redircnt=1587148962.1</w:t>
        </w:r>
      </w:hyperlink>
    </w:p>
    <w:p w:rsidR="00D7533B" w:rsidRPr="00650D9D" w:rsidRDefault="00D7533B" w:rsidP="009C5AE7">
      <w:pPr>
        <w:pStyle w:val="a4"/>
        <w:numPr>
          <w:ilvl w:val="0"/>
          <w:numId w:val="16"/>
        </w:numPr>
        <w:spacing w:before="100" w:beforeAutospacing="1" w:after="100" w:afterAutospacing="1"/>
        <w:outlineLvl w:val="0"/>
        <w:rPr>
          <w:sz w:val="24"/>
          <w:szCs w:val="24"/>
          <w:lang w:val="en-US"/>
        </w:rPr>
      </w:pPr>
      <w:r w:rsidRPr="007A3B9B">
        <w:rPr>
          <w:sz w:val="24"/>
          <w:szCs w:val="24"/>
        </w:rPr>
        <w:t>Все басни. Л.Н.Толстой</w:t>
      </w:r>
      <w:r w:rsidR="00BB6264">
        <w:rPr>
          <w:sz w:val="24"/>
          <w:szCs w:val="24"/>
        </w:rPr>
        <w:t xml:space="preserve">. </w:t>
      </w:r>
      <w:r w:rsidR="00312ADC">
        <w:rPr>
          <w:sz w:val="24"/>
          <w:szCs w:val="24"/>
        </w:rPr>
        <w:t>Где любовь, там и Бог.</w:t>
      </w:r>
      <w:r w:rsidRPr="007A3B9B">
        <w:rPr>
          <w:sz w:val="24"/>
          <w:szCs w:val="24"/>
        </w:rPr>
        <w:t xml:space="preserve"> </w:t>
      </w:r>
      <w:r w:rsidR="00BB6264" w:rsidRPr="00650D9D">
        <w:rPr>
          <w:sz w:val="24"/>
          <w:szCs w:val="24"/>
          <w:lang w:val="en-US"/>
        </w:rPr>
        <w:t xml:space="preserve">URL: </w:t>
      </w:r>
      <w:hyperlink r:id="rId37" w:history="1">
        <w:r w:rsidRPr="00650D9D">
          <w:rPr>
            <w:rStyle w:val="a6"/>
            <w:sz w:val="24"/>
            <w:szCs w:val="24"/>
            <w:lang w:val="en-US"/>
          </w:rPr>
          <w:t>https://vsebasni.ru/tolstoi/gde-love-tam-i-bog.html</w:t>
        </w:r>
      </w:hyperlink>
    </w:p>
    <w:p w:rsidR="009C5AE7" w:rsidRDefault="009C5AE7" w:rsidP="009C5AE7">
      <w:pPr>
        <w:pStyle w:val="a4"/>
        <w:numPr>
          <w:ilvl w:val="0"/>
          <w:numId w:val="16"/>
        </w:numPr>
        <w:spacing w:before="100" w:beforeAutospacing="1" w:after="100" w:afterAutospacing="1"/>
        <w:outlineLvl w:val="0"/>
        <w:rPr>
          <w:sz w:val="24"/>
          <w:szCs w:val="24"/>
        </w:rPr>
      </w:pPr>
      <w:r w:rsidRPr="007A3B9B">
        <w:rPr>
          <w:sz w:val="24"/>
          <w:szCs w:val="24"/>
        </w:rPr>
        <w:t>Все сказки</w:t>
      </w:r>
      <w:r>
        <w:rPr>
          <w:sz w:val="24"/>
          <w:szCs w:val="24"/>
        </w:rPr>
        <w:t>.</w:t>
      </w:r>
      <w:r w:rsidRPr="007A3B9B">
        <w:rPr>
          <w:sz w:val="24"/>
          <w:szCs w:val="24"/>
        </w:rPr>
        <w:t xml:space="preserve"> Паустовский</w:t>
      </w:r>
      <w:r w:rsidR="00BB6264">
        <w:rPr>
          <w:sz w:val="24"/>
          <w:szCs w:val="24"/>
        </w:rPr>
        <w:t xml:space="preserve"> </w:t>
      </w:r>
      <w:r w:rsidR="00BB6264" w:rsidRPr="005155C8">
        <w:rPr>
          <w:sz w:val="24"/>
          <w:szCs w:val="24"/>
        </w:rPr>
        <w:t>URL:</w:t>
      </w:r>
      <w:r w:rsidRPr="007A3B9B">
        <w:rPr>
          <w:sz w:val="24"/>
          <w:szCs w:val="24"/>
        </w:rPr>
        <w:t xml:space="preserve"> </w:t>
      </w:r>
      <w:hyperlink r:id="rId38" w:history="1">
        <w:r w:rsidRPr="007A3B9B">
          <w:rPr>
            <w:rStyle w:val="a6"/>
            <w:sz w:val="24"/>
            <w:szCs w:val="24"/>
          </w:rPr>
          <w:t>https://vseskazki.su/paustovskiy-rasskazy/telegramma-rasskaz.html</w:t>
        </w:r>
      </w:hyperlink>
    </w:p>
    <w:p w:rsidR="009C5AE7" w:rsidRPr="00BB6264" w:rsidRDefault="009C5AE7" w:rsidP="009C5AE7">
      <w:pPr>
        <w:pStyle w:val="a4"/>
        <w:numPr>
          <w:ilvl w:val="0"/>
          <w:numId w:val="16"/>
        </w:numPr>
        <w:spacing w:before="100" w:beforeAutospacing="1" w:after="100" w:afterAutospacing="1"/>
        <w:outlineLvl w:val="0"/>
        <w:rPr>
          <w:sz w:val="24"/>
          <w:szCs w:val="24"/>
          <w:lang w:val="en-US"/>
        </w:rPr>
      </w:pPr>
      <w:proofErr w:type="spellStart"/>
      <w:r w:rsidRPr="009C5AE7">
        <w:rPr>
          <w:sz w:val="24"/>
          <w:szCs w:val="24"/>
        </w:rPr>
        <w:lastRenderedPageBreak/>
        <w:t>Габова</w:t>
      </w:r>
      <w:proofErr w:type="spellEnd"/>
      <w:r w:rsidRPr="009C5AE7">
        <w:rPr>
          <w:sz w:val="24"/>
          <w:szCs w:val="24"/>
        </w:rPr>
        <w:t xml:space="preserve"> Е.В. Рассказ «Не пускайте </w:t>
      </w:r>
      <w:proofErr w:type="gramStart"/>
      <w:r w:rsidRPr="009C5AE7">
        <w:rPr>
          <w:sz w:val="24"/>
          <w:szCs w:val="24"/>
        </w:rPr>
        <w:t>Рыжую</w:t>
      </w:r>
      <w:proofErr w:type="gramEnd"/>
      <w:r w:rsidRPr="009C5AE7">
        <w:rPr>
          <w:sz w:val="24"/>
          <w:szCs w:val="24"/>
        </w:rPr>
        <w:t xml:space="preserve"> на озеро»</w:t>
      </w:r>
      <w:r w:rsidR="00BB6264">
        <w:rPr>
          <w:sz w:val="24"/>
          <w:szCs w:val="24"/>
        </w:rPr>
        <w:t>.</w:t>
      </w:r>
      <w:r w:rsidRPr="009C5AE7">
        <w:rPr>
          <w:sz w:val="24"/>
          <w:szCs w:val="24"/>
        </w:rPr>
        <w:t xml:space="preserve"> </w:t>
      </w:r>
      <w:r w:rsidR="00BB6264" w:rsidRPr="00BB6264">
        <w:rPr>
          <w:sz w:val="24"/>
          <w:szCs w:val="24"/>
          <w:lang w:val="en-US"/>
        </w:rPr>
        <w:t xml:space="preserve">URL: </w:t>
      </w:r>
      <w:hyperlink r:id="rId39" w:history="1">
        <w:r w:rsidRPr="00BB6264">
          <w:rPr>
            <w:rStyle w:val="a6"/>
            <w:sz w:val="24"/>
            <w:szCs w:val="24"/>
            <w:lang w:val="en-US"/>
          </w:rPr>
          <w:t>https://mosmetod.ru/files/profilaktika_neg_proyavleniy/</w:t>
        </w:r>
        <w:r w:rsidRPr="009C5AE7">
          <w:rPr>
            <w:rStyle w:val="a6"/>
            <w:sz w:val="24"/>
            <w:szCs w:val="24"/>
          </w:rPr>
          <w:t>Приложение</w:t>
        </w:r>
        <w:r w:rsidRPr="00BB6264">
          <w:rPr>
            <w:rStyle w:val="a6"/>
            <w:sz w:val="24"/>
            <w:szCs w:val="24"/>
            <w:lang w:val="en-US"/>
          </w:rPr>
          <w:t>_2.pdf</w:t>
        </w:r>
      </w:hyperlink>
      <w:r w:rsidRPr="00BB6264">
        <w:rPr>
          <w:sz w:val="24"/>
          <w:szCs w:val="24"/>
          <w:lang w:val="en-US"/>
        </w:rPr>
        <w:t xml:space="preserve"> </w:t>
      </w:r>
    </w:p>
    <w:p w:rsidR="009C5AE7" w:rsidRPr="00BB6264" w:rsidRDefault="009C5AE7" w:rsidP="009C5AE7">
      <w:pPr>
        <w:pStyle w:val="a4"/>
        <w:numPr>
          <w:ilvl w:val="0"/>
          <w:numId w:val="16"/>
        </w:numPr>
        <w:rPr>
          <w:sz w:val="24"/>
          <w:szCs w:val="24"/>
          <w:lang w:val="en-US"/>
        </w:rPr>
      </w:pPr>
      <w:r w:rsidRPr="007A3B9B">
        <w:rPr>
          <w:color w:val="333333"/>
          <w:sz w:val="24"/>
          <w:szCs w:val="24"/>
        </w:rPr>
        <w:t>Готовые школьные пр</w:t>
      </w:r>
      <w:r>
        <w:rPr>
          <w:color w:val="333333"/>
          <w:sz w:val="24"/>
          <w:szCs w:val="24"/>
        </w:rPr>
        <w:t>о</w:t>
      </w:r>
      <w:r w:rsidRPr="007A3B9B">
        <w:rPr>
          <w:color w:val="333333"/>
          <w:sz w:val="24"/>
          <w:szCs w:val="24"/>
        </w:rPr>
        <w:t xml:space="preserve">екты </w:t>
      </w:r>
      <w:r>
        <w:rPr>
          <w:color w:val="333333"/>
          <w:sz w:val="24"/>
          <w:szCs w:val="24"/>
        </w:rPr>
        <w:t>Русские баснописцы</w:t>
      </w:r>
      <w:r w:rsidR="00BB6264">
        <w:rPr>
          <w:color w:val="333333"/>
          <w:sz w:val="24"/>
          <w:szCs w:val="24"/>
        </w:rPr>
        <w:t xml:space="preserve">. </w:t>
      </w:r>
      <w:r w:rsidR="00BB6264" w:rsidRPr="00BB6264">
        <w:rPr>
          <w:sz w:val="24"/>
          <w:szCs w:val="24"/>
          <w:lang w:val="en-US"/>
        </w:rPr>
        <w:t>URL:</w:t>
      </w:r>
      <w:r w:rsidRPr="00BB6264">
        <w:rPr>
          <w:color w:val="333333"/>
          <w:sz w:val="24"/>
          <w:szCs w:val="24"/>
          <w:lang w:val="en-US"/>
        </w:rPr>
        <w:t xml:space="preserve"> </w:t>
      </w:r>
      <w:hyperlink r:id="rId40" w:history="1">
        <w:r w:rsidRPr="00BB6264">
          <w:rPr>
            <w:rStyle w:val="a6"/>
            <w:sz w:val="24"/>
            <w:szCs w:val="24"/>
            <w:lang w:val="en-US"/>
          </w:rPr>
          <w:t>https://ppt-online.org/446523</w:t>
        </w:r>
      </w:hyperlink>
    </w:p>
    <w:p w:rsidR="00BB6264" w:rsidRPr="009C5AE7" w:rsidRDefault="00BB6264" w:rsidP="009C5AE7">
      <w:pPr>
        <w:pStyle w:val="a4"/>
        <w:numPr>
          <w:ilvl w:val="0"/>
          <w:numId w:val="16"/>
        </w:numPr>
        <w:rPr>
          <w:sz w:val="24"/>
          <w:szCs w:val="24"/>
        </w:rPr>
      </w:pPr>
      <w:r>
        <w:rPr>
          <w:color w:val="333333"/>
          <w:sz w:val="24"/>
          <w:szCs w:val="24"/>
        </w:rPr>
        <w:t xml:space="preserve">Книги </w:t>
      </w:r>
      <w:proofErr w:type="spellStart"/>
      <w:r>
        <w:rPr>
          <w:color w:val="333333"/>
          <w:sz w:val="24"/>
          <w:szCs w:val="24"/>
        </w:rPr>
        <w:t>онлайн</w:t>
      </w:r>
      <w:proofErr w:type="spellEnd"/>
      <w:r>
        <w:rPr>
          <w:color w:val="333333"/>
          <w:sz w:val="24"/>
          <w:szCs w:val="24"/>
        </w:rPr>
        <w:t xml:space="preserve"> «</w:t>
      </w:r>
      <w:proofErr w:type="spellStart"/>
      <w:r>
        <w:rPr>
          <w:color w:val="333333"/>
          <w:sz w:val="24"/>
          <w:szCs w:val="24"/>
        </w:rPr>
        <w:t>Задонщина</w:t>
      </w:r>
      <w:proofErr w:type="spellEnd"/>
      <w:r>
        <w:rPr>
          <w:color w:val="333333"/>
          <w:sz w:val="24"/>
          <w:szCs w:val="24"/>
        </w:rPr>
        <w:t xml:space="preserve">». </w:t>
      </w:r>
      <w:r w:rsidRPr="005155C8">
        <w:rPr>
          <w:sz w:val="24"/>
          <w:szCs w:val="24"/>
        </w:rPr>
        <w:t>URL:</w:t>
      </w:r>
      <w:hyperlink r:id="rId41" w:history="1">
        <w:r w:rsidRPr="00ED08F9">
          <w:rPr>
            <w:rStyle w:val="a6"/>
            <w:sz w:val="24"/>
            <w:szCs w:val="24"/>
          </w:rPr>
          <w:t>https://www.bookol.ru/starinnoe/drevnerusskaya_literatura/298336/fulltext.htm</w:t>
        </w:r>
      </w:hyperlink>
      <w:r>
        <w:rPr>
          <w:color w:val="333333"/>
          <w:sz w:val="24"/>
          <w:szCs w:val="24"/>
        </w:rPr>
        <w:t xml:space="preserve"> </w:t>
      </w:r>
    </w:p>
    <w:p w:rsidR="009C5AE7" w:rsidRPr="00D7533B" w:rsidRDefault="009C5AE7" w:rsidP="009C5AE7">
      <w:pPr>
        <w:pStyle w:val="a4"/>
        <w:numPr>
          <w:ilvl w:val="0"/>
          <w:numId w:val="16"/>
        </w:numPr>
        <w:rPr>
          <w:sz w:val="24"/>
          <w:szCs w:val="24"/>
        </w:rPr>
      </w:pPr>
      <w:proofErr w:type="spellStart"/>
      <w:r>
        <w:t>Онлайн-библиотека</w:t>
      </w:r>
      <w:proofErr w:type="spellEnd"/>
      <w:r>
        <w:t xml:space="preserve"> русской классической литературы. Карамзин. История государства Российского</w:t>
      </w:r>
      <w:r w:rsidR="00BB6264">
        <w:t>.</w:t>
      </w:r>
      <w:r w:rsidR="00BB6264" w:rsidRPr="00BB6264">
        <w:rPr>
          <w:sz w:val="24"/>
          <w:szCs w:val="24"/>
        </w:rPr>
        <w:t xml:space="preserve"> </w:t>
      </w:r>
      <w:r w:rsidR="00BB6264" w:rsidRPr="005155C8">
        <w:rPr>
          <w:sz w:val="24"/>
          <w:szCs w:val="24"/>
        </w:rPr>
        <w:t>URL:</w:t>
      </w:r>
      <w:r w:rsidR="00BB6264">
        <w:t xml:space="preserve"> </w:t>
      </w:r>
      <w:r>
        <w:t xml:space="preserve"> </w:t>
      </w:r>
      <w:hyperlink r:id="rId42" w:history="1">
        <w:r w:rsidRPr="00ED08F9">
          <w:rPr>
            <w:rStyle w:val="a6"/>
          </w:rPr>
          <w:t>http://онлайн-читать.рф/карамзин-история-государства-российского/</w:t>
        </w:r>
      </w:hyperlink>
      <w:r w:rsidR="00D7533B">
        <w:t xml:space="preserve"> </w:t>
      </w:r>
    </w:p>
    <w:p w:rsidR="00D7533B" w:rsidRPr="00650D9D" w:rsidRDefault="00D7533B" w:rsidP="00D7533B">
      <w:pPr>
        <w:pStyle w:val="a4"/>
        <w:numPr>
          <w:ilvl w:val="0"/>
          <w:numId w:val="16"/>
        </w:numPr>
        <w:spacing w:before="100" w:beforeAutospacing="1" w:after="100" w:afterAutospacing="1"/>
        <w:outlineLvl w:val="0"/>
        <w:rPr>
          <w:sz w:val="24"/>
          <w:szCs w:val="24"/>
        </w:rPr>
      </w:pPr>
      <w:r w:rsidRPr="00D7533B">
        <w:rPr>
          <w:sz w:val="24"/>
          <w:szCs w:val="24"/>
        </w:rPr>
        <w:t>Русская поэзия. Солоухин</w:t>
      </w:r>
      <w:r w:rsidR="00BB6264">
        <w:rPr>
          <w:sz w:val="24"/>
          <w:szCs w:val="24"/>
        </w:rPr>
        <w:t xml:space="preserve">. </w:t>
      </w:r>
      <w:r w:rsidRPr="00D7533B">
        <w:rPr>
          <w:sz w:val="24"/>
          <w:szCs w:val="24"/>
        </w:rPr>
        <w:t xml:space="preserve"> </w:t>
      </w:r>
      <w:r w:rsidR="00BB6264" w:rsidRPr="00BB6264">
        <w:rPr>
          <w:sz w:val="24"/>
          <w:szCs w:val="24"/>
          <w:lang w:val="en-US"/>
        </w:rPr>
        <w:t>URL</w:t>
      </w:r>
      <w:r w:rsidR="00BB6264" w:rsidRPr="00650D9D">
        <w:rPr>
          <w:sz w:val="24"/>
          <w:szCs w:val="24"/>
        </w:rPr>
        <w:t>:</w:t>
      </w:r>
      <w:r w:rsidRPr="00650D9D">
        <w:rPr>
          <w:sz w:val="24"/>
          <w:szCs w:val="24"/>
        </w:rPr>
        <w:t xml:space="preserve"> </w:t>
      </w:r>
      <w:hyperlink r:id="rId43" w:history="1">
        <w:r w:rsidRPr="00BB6264">
          <w:rPr>
            <w:rStyle w:val="a6"/>
            <w:sz w:val="24"/>
            <w:szCs w:val="24"/>
            <w:lang w:val="en-US"/>
          </w:rPr>
          <w:t>https</w:t>
        </w:r>
        <w:r w:rsidRPr="00650D9D">
          <w:rPr>
            <w:rStyle w:val="a6"/>
            <w:sz w:val="24"/>
            <w:szCs w:val="24"/>
          </w:rPr>
          <w:t>://</w:t>
        </w:r>
        <w:proofErr w:type="spellStart"/>
        <w:r w:rsidRPr="00BB6264">
          <w:rPr>
            <w:rStyle w:val="a6"/>
            <w:sz w:val="24"/>
            <w:szCs w:val="24"/>
            <w:lang w:val="en-US"/>
          </w:rPr>
          <w:t>rupoem</w:t>
        </w:r>
        <w:proofErr w:type="spellEnd"/>
        <w:r w:rsidRPr="00650D9D">
          <w:rPr>
            <w:rStyle w:val="a6"/>
            <w:sz w:val="24"/>
            <w:szCs w:val="24"/>
          </w:rPr>
          <w:t>.</w:t>
        </w:r>
        <w:proofErr w:type="spellStart"/>
        <w:r w:rsidRPr="00BB6264">
          <w:rPr>
            <w:rStyle w:val="a6"/>
            <w:sz w:val="24"/>
            <w:szCs w:val="24"/>
            <w:lang w:val="en-US"/>
          </w:rPr>
          <w:t>ru</w:t>
        </w:r>
        <w:proofErr w:type="spellEnd"/>
        <w:r w:rsidRPr="00650D9D">
          <w:rPr>
            <w:rStyle w:val="a6"/>
            <w:sz w:val="24"/>
            <w:szCs w:val="24"/>
          </w:rPr>
          <w:t>/</w:t>
        </w:r>
        <w:proofErr w:type="spellStart"/>
        <w:r w:rsidRPr="00BB6264">
          <w:rPr>
            <w:rStyle w:val="a6"/>
            <w:sz w:val="24"/>
            <w:szCs w:val="24"/>
            <w:lang w:val="en-US"/>
          </w:rPr>
          <w:t>solouxin</w:t>
        </w:r>
        <w:proofErr w:type="spellEnd"/>
        <w:r w:rsidRPr="00650D9D">
          <w:rPr>
            <w:rStyle w:val="a6"/>
            <w:sz w:val="24"/>
            <w:szCs w:val="24"/>
          </w:rPr>
          <w:t>/</w:t>
        </w:r>
        <w:r w:rsidRPr="00BB6264">
          <w:rPr>
            <w:rStyle w:val="a6"/>
            <w:sz w:val="24"/>
            <w:szCs w:val="24"/>
            <w:lang w:val="en-US"/>
          </w:rPr>
          <w:t>all</w:t>
        </w:r>
        <w:r w:rsidRPr="00650D9D">
          <w:rPr>
            <w:rStyle w:val="a6"/>
            <w:sz w:val="24"/>
            <w:szCs w:val="24"/>
          </w:rPr>
          <w:t>.</w:t>
        </w:r>
        <w:proofErr w:type="spellStart"/>
        <w:r w:rsidRPr="00BB6264">
          <w:rPr>
            <w:rStyle w:val="a6"/>
            <w:sz w:val="24"/>
            <w:szCs w:val="24"/>
            <w:lang w:val="en-US"/>
          </w:rPr>
          <w:t>aspx</w:t>
        </w:r>
        <w:proofErr w:type="spellEnd"/>
      </w:hyperlink>
      <w:r w:rsidRPr="00650D9D">
        <w:rPr>
          <w:sz w:val="24"/>
          <w:szCs w:val="24"/>
        </w:rPr>
        <w:t xml:space="preserve"> </w:t>
      </w:r>
    </w:p>
    <w:p w:rsidR="00D7533B" w:rsidRPr="00D7533B" w:rsidRDefault="00D7533B" w:rsidP="00D7533B">
      <w:pPr>
        <w:pStyle w:val="a4"/>
        <w:numPr>
          <w:ilvl w:val="0"/>
          <w:numId w:val="16"/>
        </w:numPr>
        <w:spacing w:before="100" w:beforeAutospacing="1" w:after="100" w:afterAutospacing="1"/>
        <w:outlineLvl w:val="0"/>
        <w:rPr>
          <w:sz w:val="24"/>
          <w:szCs w:val="24"/>
        </w:rPr>
      </w:pPr>
      <w:r w:rsidRPr="00D7533B">
        <w:rPr>
          <w:sz w:val="24"/>
          <w:szCs w:val="24"/>
        </w:rPr>
        <w:t>Сайт</w:t>
      </w:r>
      <w:r w:rsidRPr="00BB6264">
        <w:rPr>
          <w:sz w:val="24"/>
          <w:szCs w:val="24"/>
        </w:rPr>
        <w:t xml:space="preserve"> </w:t>
      </w:r>
      <w:proofErr w:type="spellStart"/>
      <w:r w:rsidRPr="00D7533B">
        <w:rPr>
          <w:sz w:val="24"/>
          <w:szCs w:val="24"/>
          <w:lang w:val="en-US"/>
        </w:rPr>
        <w:t>literu</w:t>
      </w:r>
      <w:proofErr w:type="spellEnd"/>
      <w:r w:rsidRPr="00BB6264">
        <w:rPr>
          <w:sz w:val="24"/>
          <w:szCs w:val="24"/>
        </w:rPr>
        <w:t>.</w:t>
      </w:r>
      <w:proofErr w:type="spellStart"/>
      <w:r w:rsidRPr="00D7533B">
        <w:rPr>
          <w:sz w:val="24"/>
          <w:szCs w:val="24"/>
          <w:lang w:val="en-US"/>
        </w:rPr>
        <w:t>ru</w:t>
      </w:r>
      <w:proofErr w:type="spellEnd"/>
      <w:r w:rsidRPr="00BB6264">
        <w:rPr>
          <w:sz w:val="24"/>
          <w:szCs w:val="24"/>
        </w:rPr>
        <w:t xml:space="preserve">. </w:t>
      </w:r>
      <w:proofErr w:type="spellStart"/>
      <w:r w:rsidRPr="00D7533B">
        <w:rPr>
          <w:sz w:val="24"/>
          <w:szCs w:val="24"/>
        </w:rPr>
        <w:t>А</w:t>
      </w:r>
      <w:r w:rsidRPr="00BB6264">
        <w:rPr>
          <w:sz w:val="24"/>
          <w:szCs w:val="24"/>
        </w:rPr>
        <w:t>.</w:t>
      </w:r>
      <w:r w:rsidRPr="00D7533B">
        <w:rPr>
          <w:sz w:val="24"/>
          <w:szCs w:val="24"/>
        </w:rPr>
        <w:t>Карышев</w:t>
      </w:r>
      <w:proofErr w:type="spellEnd"/>
      <w:r w:rsidR="00BB6264" w:rsidRPr="00BB6264">
        <w:rPr>
          <w:sz w:val="24"/>
          <w:szCs w:val="24"/>
        </w:rPr>
        <w:t xml:space="preserve">. </w:t>
      </w:r>
      <w:r w:rsidR="00BB6264" w:rsidRPr="005155C8">
        <w:rPr>
          <w:sz w:val="24"/>
          <w:szCs w:val="24"/>
        </w:rPr>
        <w:t>URL:</w:t>
      </w:r>
      <w:r w:rsidRPr="00BB6264">
        <w:rPr>
          <w:sz w:val="24"/>
          <w:szCs w:val="24"/>
        </w:rPr>
        <w:t xml:space="preserve"> </w:t>
      </w:r>
      <w:hyperlink r:id="rId44" w:history="1">
        <w:r w:rsidRPr="00D7533B">
          <w:rPr>
            <w:rStyle w:val="a6"/>
            <w:sz w:val="24"/>
            <w:szCs w:val="24"/>
          </w:rPr>
          <w:t>https://www.literu.ru/karyshev-albert-ivanovich/pamyatnik-soldatu/</w:t>
        </w:r>
      </w:hyperlink>
      <w:r w:rsidRPr="00D7533B">
        <w:rPr>
          <w:sz w:val="24"/>
          <w:szCs w:val="24"/>
        </w:rPr>
        <w:t xml:space="preserve"> (требуется регистрация)</w:t>
      </w:r>
    </w:p>
    <w:p w:rsidR="00D7533B" w:rsidRPr="00D7533B" w:rsidRDefault="00D7533B" w:rsidP="00D7533B">
      <w:pPr>
        <w:pStyle w:val="a4"/>
        <w:numPr>
          <w:ilvl w:val="0"/>
          <w:numId w:val="16"/>
        </w:numPr>
        <w:rPr>
          <w:color w:val="4B4B4B"/>
          <w:sz w:val="24"/>
          <w:szCs w:val="24"/>
        </w:rPr>
      </w:pPr>
      <w:r w:rsidRPr="00D7533B">
        <w:rPr>
          <w:sz w:val="24"/>
          <w:szCs w:val="24"/>
        </w:rPr>
        <w:t xml:space="preserve">сайт </w:t>
      </w:r>
      <w:proofErr w:type="spellStart"/>
      <w:r w:rsidRPr="00D7533B">
        <w:rPr>
          <w:sz w:val="24"/>
          <w:szCs w:val="24"/>
          <w:lang w:val="en-US"/>
        </w:rPr>
        <w:t>RuLit</w:t>
      </w:r>
      <w:proofErr w:type="spellEnd"/>
      <w:r w:rsidRPr="00D7533B">
        <w:rPr>
          <w:sz w:val="24"/>
          <w:szCs w:val="24"/>
        </w:rPr>
        <w:t xml:space="preserve"> </w:t>
      </w:r>
      <w:proofErr w:type="spellStart"/>
      <w:r w:rsidRPr="00D7533B">
        <w:rPr>
          <w:sz w:val="24"/>
          <w:szCs w:val="24"/>
        </w:rPr>
        <w:t>В.Крупин</w:t>
      </w:r>
      <w:proofErr w:type="spellEnd"/>
      <w:r w:rsidR="00BB6264">
        <w:rPr>
          <w:sz w:val="24"/>
          <w:szCs w:val="24"/>
        </w:rPr>
        <w:t xml:space="preserve">. </w:t>
      </w:r>
      <w:r w:rsidR="00BB6264" w:rsidRPr="005155C8">
        <w:rPr>
          <w:sz w:val="24"/>
          <w:szCs w:val="24"/>
        </w:rPr>
        <w:t>URL:</w:t>
      </w:r>
      <w:r w:rsidRPr="00D7533B">
        <w:rPr>
          <w:sz w:val="24"/>
          <w:szCs w:val="24"/>
        </w:rPr>
        <w:t xml:space="preserve"> </w:t>
      </w:r>
      <w:hyperlink r:id="rId45" w:history="1">
        <w:r w:rsidRPr="00D7533B">
          <w:rPr>
            <w:rStyle w:val="a6"/>
            <w:sz w:val="24"/>
            <w:szCs w:val="24"/>
          </w:rPr>
          <w:t>https://www.rulit.me/books/bosikom-po-nebu-krupinki-sbornik-rasskazov-read-291081-1.html</w:t>
        </w:r>
      </w:hyperlink>
      <w:r w:rsidRPr="00D7533B">
        <w:rPr>
          <w:sz w:val="24"/>
          <w:szCs w:val="24"/>
        </w:rPr>
        <w:t xml:space="preserve"> </w:t>
      </w:r>
    </w:p>
    <w:p w:rsidR="00D7533B" w:rsidRDefault="00D7533B" w:rsidP="00D7533B">
      <w:pPr>
        <w:pStyle w:val="a4"/>
        <w:numPr>
          <w:ilvl w:val="0"/>
          <w:numId w:val="16"/>
        </w:numPr>
        <w:rPr>
          <w:color w:val="4B4B4B"/>
          <w:sz w:val="24"/>
          <w:szCs w:val="24"/>
        </w:rPr>
      </w:pPr>
      <w:r w:rsidRPr="00D7533B">
        <w:rPr>
          <w:sz w:val="24"/>
          <w:szCs w:val="24"/>
        </w:rPr>
        <w:t xml:space="preserve">сайт </w:t>
      </w:r>
      <w:hyperlink r:id="rId46" w:history="1">
        <w:r w:rsidRPr="00D7533B">
          <w:rPr>
            <w:rStyle w:val="a6"/>
            <w:sz w:val="24"/>
            <w:szCs w:val="24"/>
          </w:rPr>
          <w:t>Topreading.ru</w:t>
        </w:r>
      </w:hyperlink>
      <w:r w:rsidRPr="00D7533B">
        <w:rPr>
          <w:color w:val="4B4B4B"/>
          <w:sz w:val="24"/>
          <w:szCs w:val="24"/>
        </w:rPr>
        <w:t> Казакевич Э.</w:t>
      </w:r>
      <w:r w:rsidR="00BB6264" w:rsidRPr="00BB6264">
        <w:rPr>
          <w:sz w:val="24"/>
          <w:szCs w:val="24"/>
        </w:rPr>
        <w:t xml:space="preserve"> </w:t>
      </w:r>
      <w:r w:rsidR="00BB6264" w:rsidRPr="005155C8">
        <w:rPr>
          <w:sz w:val="24"/>
          <w:szCs w:val="24"/>
        </w:rPr>
        <w:t>URL:</w:t>
      </w:r>
      <w:r w:rsidR="00BB6264">
        <w:rPr>
          <w:color w:val="4B4B4B"/>
          <w:sz w:val="24"/>
          <w:szCs w:val="24"/>
        </w:rPr>
        <w:t xml:space="preserve"> </w:t>
      </w:r>
      <w:r w:rsidRPr="00D7533B">
        <w:rPr>
          <w:color w:val="4B4B4B"/>
          <w:sz w:val="24"/>
          <w:szCs w:val="24"/>
        </w:rPr>
        <w:t xml:space="preserve"> </w:t>
      </w:r>
      <w:hyperlink r:id="rId47" w:history="1">
        <w:r w:rsidRPr="00D7533B">
          <w:rPr>
            <w:rStyle w:val="a6"/>
            <w:sz w:val="24"/>
            <w:szCs w:val="24"/>
          </w:rPr>
          <w:t>https://topreading.ru/bookread/270066-emmanuil-kazakevich-zvezda</w:t>
        </w:r>
      </w:hyperlink>
      <w:r w:rsidRPr="00D7533B">
        <w:rPr>
          <w:color w:val="4B4B4B"/>
          <w:sz w:val="24"/>
          <w:szCs w:val="24"/>
        </w:rPr>
        <w:t xml:space="preserve"> </w:t>
      </w:r>
    </w:p>
    <w:p w:rsidR="00622781" w:rsidRPr="00D7533B" w:rsidRDefault="00622781" w:rsidP="00D7533B">
      <w:pPr>
        <w:pStyle w:val="a4"/>
        <w:numPr>
          <w:ilvl w:val="0"/>
          <w:numId w:val="16"/>
        </w:numPr>
        <w:rPr>
          <w:color w:val="4B4B4B"/>
          <w:sz w:val="24"/>
          <w:szCs w:val="24"/>
        </w:rPr>
      </w:pPr>
      <w:r>
        <w:rPr>
          <w:sz w:val="24"/>
          <w:szCs w:val="24"/>
        </w:rPr>
        <w:t xml:space="preserve">сайт «Чистый интернет» Солоухин В.А. «Венок сонетов» </w:t>
      </w:r>
      <w:hyperlink r:id="rId48" w:history="1">
        <w:r w:rsidRPr="00985EE4">
          <w:rPr>
            <w:rStyle w:val="a6"/>
            <w:sz w:val="24"/>
            <w:szCs w:val="24"/>
          </w:rPr>
          <w:t>http://www.logoslovo.ru/forum/all/topic_13332/</w:t>
        </w:r>
      </w:hyperlink>
      <w:r>
        <w:rPr>
          <w:sz w:val="24"/>
          <w:szCs w:val="24"/>
        </w:rPr>
        <w:t xml:space="preserve">  </w:t>
      </w:r>
    </w:p>
    <w:p w:rsidR="00D7533B" w:rsidRPr="00636962" w:rsidRDefault="00D7533B" w:rsidP="00636962">
      <w:pPr>
        <w:pStyle w:val="a4"/>
        <w:numPr>
          <w:ilvl w:val="0"/>
          <w:numId w:val="16"/>
        </w:numPr>
        <w:spacing w:before="100" w:beforeAutospacing="1" w:after="100"/>
        <w:outlineLvl w:val="0"/>
        <w:rPr>
          <w:rFonts w:eastAsia="Times New Roman"/>
          <w:bCs/>
          <w:color w:val="303030"/>
          <w:kern w:val="36"/>
          <w:sz w:val="24"/>
          <w:szCs w:val="24"/>
        </w:rPr>
      </w:pPr>
      <w:r w:rsidRPr="009C5AE7">
        <w:rPr>
          <w:rFonts w:eastAsia="Times New Roman"/>
          <w:bCs/>
          <w:color w:val="303030"/>
          <w:kern w:val="36"/>
          <w:sz w:val="24"/>
          <w:szCs w:val="24"/>
        </w:rPr>
        <w:t xml:space="preserve">Стихи и проза на </w:t>
      </w:r>
      <w:proofErr w:type="spellStart"/>
      <w:r w:rsidRPr="009C5AE7">
        <w:rPr>
          <w:rFonts w:eastAsia="Times New Roman"/>
          <w:bCs/>
          <w:color w:val="303030"/>
          <w:kern w:val="36"/>
          <w:sz w:val="24"/>
          <w:szCs w:val="24"/>
        </w:rPr>
        <w:t>poesias.ru</w:t>
      </w:r>
      <w:proofErr w:type="spellEnd"/>
      <w:r w:rsidRPr="009C5AE7">
        <w:rPr>
          <w:rFonts w:eastAsia="Times New Roman"/>
          <w:bCs/>
          <w:color w:val="303030"/>
          <w:kern w:val="36"/>
          <w:sz w:val="24"/>
          <w:szCs w:val="24"/>
        </w:rPr>
        <w:t xml:space="preserve"> </w:t>
      </w:r>
      <w:r w:rsidRPr="00636962">
        <w:rPr>
          <w:sz w:val="24"/>
          <w:szCs w:val="24"/>
        </w:rPr>
        <w:t xml:space="preserve"> Толстой А. </w:t>
      </w:r>
      <w:r w:rsidR="00BB6264" w:rsidRPr="00636962">
        <w:rPr>
          <w:sz w:val="24"/>
          <w:szCs w:val="24"/>
        </w:rPr>
        <w:t xml:space="preserve">URL:  </w:t>
      </w:r>
      <w:hyperlink r:id="rId49" w:history="1">
        <w:r w:rsidRPr="00636962">
          <w:rPr>
            <w:rStyle w:val="a6"/>
            <w:sz w:val="24"/>
            <w:szCs w:val="24"/>
          </w:rPr>
          <w:t>http://poesias.ru/proza/aleksej-tolstoj/tolstoj10033.shtml</w:t>
        </w:r>
      </w:hyperlink>
      <w:r w:rsidRPr="00636962">
        <w:rPr>
          <w:sz w:val="24"/>
          <w:szCs w:val="24"/>
        </w:rPr>
        <w:t xml:space="preserve"> </w:t>
      </w:r>
    </w:p>
    <w:p w:rsidR="00437D30" w:rsidRPr="00437D30" w:rsidRDefault="00437D30" w:rsidP="00437D30">
      <w:pPr>
        <w:rPr>
          <w:sz w:val="24"/>
          <w:szCs w:val="24"/>
        </w:rPr>
      </w:pPr>
      <w:r>
        <w:rPr>
          <w:sz w:val="24"/>
          <w:szCs w:val="24"/>
        </w:rPr>
        <w:t xml:space="preserve">    16.  </w:t>
      </w:r>
      <w:r w:rsidRPr="00437D30">
        <w:rPr>
          <w:sz w:val="24"/>
          <w:szCs w:val="24"/>
        </w:rPr>
        <w:t>Царство басен</w:t>
      </w:r>
    </w:p>
    <w:p w:rsidR="00437D30" w:rsidRPr="00650D9D" w:rsidRDefault="00437D30" w:rsidP="00437D30">
      <w:pPr>
        <w:pStyle w:val="a4"/>
        <w:rPr>
          <w:sz w:val="24"/>
          <w:szCs w:val="24"/>
        </w:rPr>
      </w:pPr>
      <w:r>
        <w:rPr>
          <w:sz w:val="24"/>
          <w:szCs w:val="24"/>
        </w:rPr>
        <w:t xml:space="preserve">- Сумароков. </w:t>
      </w:r>
      <w:r w:rsidRPr="00BB6264">
        <w:rPr>
          <w:sz w:val="24"/>
          <w:szCs w:val="24"/>
          <w:lang w:val="en-US"/>
        </w:rPr>
        <w:t>URL</w:t>
      </w:r>
      <w:r w:rsidRPr="00650D9D">
        <w:rPr>
          <w:sz w:val="24"/>
          <w:szCs w:val="24"/>
        </w:rPr>
        <w:t xml:space="preserve">: </w:t>
      </w:r>
      <w:hyperlink r:id="rId50" w:history="1">
        <w:r w:rsidRPr="00BB6264">
          <w:rPr>
            <w:rStyle w:val="a6"/>
            <w:sz w:val="24"/>
            <w:szCs w:val="24"/>
            <w:lang w:val="en-US"/>
          </w:rPr>
          <w:t>https</w:t>
        </w:r>
        <w:r w:rsidRPr="00650D9D">
          <w:rPr>
            <w:rStyle w:val="a6"/>
            <w:sz w:val="24"/>
            <w:szCs w:val="24"/>
          </w:rPr>
          <w:t>://</w:t>
        </w:r>
        <w:proofErr w:type="spellStart"/>
        <w:r w:rsidRPr="00BB6264">
          <w:rPr>
            <w:rStyle w:val="a6"/>
            <w:sz w:val="24"/>
            <w:szCs w:val="24"/>
            <w:lang w:val="en-US"/>
          </w:rPr>
          <w:t>ftzhela</w:t>
        </w:r>
        <w:proofErr w:type="spellEnd"/>
        <w:r w:rsidRPr="00650D9D">
          <w:rPr>
            <w:rStyle w:val="a6"/>
            <w:sz w:val="24"/>
            <w:szCs w:val="24"/>
          </w:rPr>
          <w:t>.</w:t>
        </w:r>
        <w:proofErr w:type="spellStart"/>
        <w:r w:rsidRPr="00BB6264">
          <w:rPr>
            <w:rStyle w:val="a6"/>
            <w:sz w:val="24"/>
            <w:szCs w:val="24"/>
            <w:lang w:val="en-US"/>
          </w:rPr>
          <w:t>jimdofree</w:t>
        </w:r>
        <w:proofErr w:type="spellEnd"/>
        <w:r w:rsidRPr="00650D9D">
          <w:rPr>
            <w:rStyle w:val="a6"/>
            <w:sz w:val="24"/>
            <w:szCs w:val="24"/>
          </w:rPr>
          <w:t>.</w:t>
        </w:r>
        <w:r w:rsidRPr="00BB6264">
          <w:rPr>
            <w:rStyle w:val="a6"/>
            <w:sz w:val="24"/>
            <w:szCs w:val="24"/>
            <w:lang w:val="en-US"/>
          </w:rPr>
          <w:t>com</w:t>
        </w:r>
        <w:r w:rsidRPr="00650D9D">
          <w:rPr>
            <w:rStyle w:val="a6"/>
            <w:sz w:val="24"/>
            <w:szCs w:val="24"/>
          </w:rPr>
          <w:t>/</w:t>
        </w:r>
        <w:proofErr w:type="spellStart"/>
        <w:r w:rsidRPr="007A3B9B">
          <w:rPr>
            <w:rStyle w:val="a6"/>
            <w:sz w:val="24"/>
            <w:szCs w:val="24"/>
          </w:rPr>
          <w:t>сумароков</w:t>
        </w:r>
        <w:proofErr w:type="spellEnd"/>
        <w:r w:rsidRPr="00650D9D">
          <w:rPr>
            <w:rStyle w:val="a6"/>
            <w:sz w:val="24"/>
            <w:szCs w:val="24"/>
          </w:rPr>
          <w:t>/</w:t>
        </w:r>
      </w:hyperlink>
    </w:p>
    <w:p w:rsidR="00D7533B" w:rsidRDefault="00437D30" w:rsidP="00437D30">
      <w:pPr>
        <w:pStyle w:val="a4"/>
        <w:ind w:left="644"/>
        <w:rPr>
          <w:sz w:val="24"/>
          <w:szCs w:val="24"/>
        </w:rPr>
      </w:pPr>
      <w:r>
        <w:rPr>
          <w:sz w:val="24"/>
          <w:szCs w:val="24"/>
        </w:rPr>
        <w:t xml:space="preserve"> -Тредиаковский. </w:t>
      </w:r>
      <w:r w:rsidRPr="00BB6264">
        <w:rPr>
          <w:sz w:val="24"/>
          <w:szCs w:val="24"/>
          <w:lang w:val="en-US"/>
        </w:rPr>
        <w:t>URL</w:t>
      </w:r>
      <w:r w:rsidRPr="00650D9D">
        <w:rPr>
          <w:sz w:val="24"/>
          <w:szCs w:val="24"/>
        </w:rPr>
        <w:t xml:space="preserve">: </w:t>
      </w:r>
      <w:hyperlink r:id="rId51" w:history="1">
        <w:r w:rsidRPr="00BB6264">
          <w:rPr>
            <w:rStyle w:val="a6"/>
            <w:sz w:val="24"/>
            <w:szCs w:val="24"/>
            <w:lang w:val="en-US"/>
          </w:rPr>
          <w:t>https</w:t>
        </w:r>
        <w:r w:rsidRPr="00650D9D">
          <w:rPr>
            <w:rStyle w:val="a6"/>
            <w:sz w:val="24"/>
            <w:szCs w:val="24"/>
          </w:rPr>
          <w:t>://</w:t>
        </w:r>
        <w:proofErr w:type="spellStart"/>
        <w:r w:rsidRPr="00BB6264">
          <w:rPr>
            <w:rStyle w:val="a6"/>
            <w:sz w:val="24"/>
            <w:szCs w:val="24"/>
            <w:lang w:val="en-US"/>
          </w:rPr>
          <w:t>ftzhela</w:t>
        </w:r>
        <w:proofErr w:type="spellEnd"/>
        <w:r w:rsidRPr="00650D9D">
          <w:rPr>
            <w:rStyle w:val="a6"/>
            <w:sz w:val="24"/>
            <w:szCs w:val="24"/>
          </w:rPr>
          <w:t>.</w:t>
        </w:r>
        <w:proofErr w:type="spellStart"/>
        <w:r w:rsidRPr="00BB6264">
          <w:rPr>
            <w:rStyle w:val="a6"/>
            <w:sz w:val="24"/>
            <w:szCs w:val="24"/>
            <w:lang w:val="en-US"/>
          </w:rPr>
          <w:t>jimdofree</w:t>
        </w:r>
        <w:proofErr w:type="spellEnd"/>
        <w:r w:rsidRPr="00650D9D">
          <w:rPr>
            <w:rStyle w:val="a6"/>
            <w:sz w:val="24"/>
            <w:szCs w:val="24"/>
          </w:rPr>
          <w:t>.</w:t>
        </w:r>
        <w:r w:rsidRPr="00BB6264">
          <w:rPr>
            <w:rStyle w:val="a6"/>
            <w:sz w:val="24"/>
            <w:szCs w:val="24"/>
            <w:lang w:val="en-US"/>
          </w:rPr>
          <w:t>com</w:t>
        </w:r>
        <w:r w:rsidRPr="00650D9D">
          <w:rPr>
            <w:rStyle w:val="a6"/>
            <w:sz w:val="24"/>
            <w:szCs w:val="24"/>
          </w:rPr>
          <w:t>/</w:t>
        </w:r>
        <w:proofErr w:type="spellStart"/>
        <w:r w:rsidRPr="007A3B9B">
          <w:rPr>
            <w:rStyle w:val="a6"/>
            <w:sz w:val="24"/>
            <w:szCs w:val="24"/>
          </w:rPr>
          <w:t>тредиаковский</w:t>
        </w:r>
        <w:proofErr w:type="spellEnd"/>
        <w:r w:rsidRPr="00650D9D">
          <w:rPr>
            <w:rStyle w:val="a6"/>
            <w:sz w:val="24"/>
            <w:szCs w:val="24"/>
          </w:rPr>
          <w:t>/</w:t>
        </w:r>
      </w:hyperlink>
    </w:p>
    <w:p w:rsidR="00437D30" w:rsidRDefault="00437D30" w:rsidP="009819D1">
      <w:pPr>
        <w:pStyle w:val="a4"/>
        <w:numPr>
          <w:ilvl w:val="0"/>
          <w:numId w:val="18"/>
        </w:numPr>
        <w:rPr>
          <w:sz w:val="24"/>
          <w:szCs w:val="24"/>
        </w:rPr>
      </w:pPr>
      <w:r w:rsidRPr="007A3B9B">
        <w:rPr>
          <w:sz w:val="24"/>
          <w:szCs w:val="24"/>
        </w:rPr>
        <w:t xml:space="preserve">Электронная библиотека </w:t>
      </w:r>
      <w:proofErr w:type="spellStart"/>
      <w:r w:rsidRPr="007A3B9B">
        <w:rPr>
          <w:sz w:val="24"/>
          <w:szCs w:val="24"/>
        </w:rPr>
        <w:t>ЛитМир</w:t>
      </w:r>
      <w:proofErr w:type="spellEnd"/>
      <w:r w:rsidRPr="007A3B9B">
        <w:rPr>
          <w:sz w:val="24"/>
          <w:szCs w:val="24"/>
        </w:rPr>
        <w:t xml:space="preserve"> Т.Крюкова</w:t>
      </w:r>
      <w:r>
        <w:rPr>
          <w:sz w:val="24"/>
          <w:szCs w:val="24"/>
        </w:rPr>
        <w:t xml:space="preserve">. </w:t>
      </w:r>
      <w:r w:rsidRPr="005155C8">
        <w:rPr>
          <w:sz w:val="24"/>
          <w:szCs w:val="24"/>
        </w:rPr>
        <w:t>URL:</w:t>
      </w:r>
      <w:r>
        <w:rPr>
          <w:sz w:val="24"/>
          <w:szCs w:val="24"/>
        </w:rPr>
        <w:t xml:space="preserve"> </w:t>
      </w:r>
      <w:r w:rsidRPr="007A3B9B">
        <w:rPr>
          <w:sz w:val="24"/>
          <w:szCs w:val="24"/>
        </w:rPr>
        <w:t xml:space="preserve"> </w:t>
      </w:r>
      <w:hyperlink r:id="rId52" w:history="1">
        <w:r w:rsidRPr="007A3B9B">
          <w:rPr>
            <w:rStyle w:val="a6"/>
            <w:sz w:val="24"/>
            <w:szCs w:val="24"/>
          </w:rPr>
          <w:t>https://www.litmir.me/br/?b=180043&amp;p=1</w:t>
        </w:r>
      </w:hyperlink>
    </w:p>
    <w:p w:rsidR="00D7533B" w:rsidRPr="00D7533B" w:rsidRDefault="00D7533B" w:rsidP="00D7533B">
      <w:pPr>
        <w:rPr>
          <w:sz w:val="24"/>
          <w:szCs w:val="24"/>
        </w:rPr>
      </w:pPr>
    </w:p>
    <w:p w:rsidR="009C5AE7" w:rsidRPr="009C5AE7" w:rsidRDefault="009C5AE7" w:rsidP="00D7533B">
      <w:pPr>
        <w:pStyle w:val="a4"/>
        <w:ind w:left="644"/>
        <w:rPr>
          <w:sz w:val="24"/>
          <w:szCs w:val="24"/>
        </w:rPr>
      </w:pPr>
    </w:p>
    <w:p w:rsidR="00D76C6D" w:rsidRDefault="00D76C6D" w:rsidP="00D76C6D">
      <w:r>
        <w:t xml:space="preserve"> </w:t>
      </w:r>
    </w:p>
    <w:p w:rsidR="00D76C6D" w:rsidRDefault="00D76C6D" w:rsidP="00D76C6D"/>
    <w:p w:rsidR="009C5AE7" w:rsidRDefault="009C5AE7" w:rsidP="00D76C6D">
      <w:r>
        <w:t xml:space="preserve">  </w:t>
      </w:r>
    </w:p>
    <w:p w:rsidR="00D76C6D" w:rsidRDefault="00D76C6D" w:rsidP="00D76C6D"/>
    <w:p w:rsidR="009C5AE7" w:rsidRPr="007A3B9B" w:rsidRDefault="009C5AE7" w:rsidP="009C5AE7">
      <w:pPr>
        <w:rPr>
          <w:sz w:val="24"/>
          <w:szCs w:val="24"/>
        </w:rPr>
      </w:pPr>
    </w:p>
    <w:p w:rsidR="009C5AE7" w:rsidRPr="007A3B9B" w:rsidRDefault="009C5AE7" w:rsidP="009C5AE7">
      <w:pPr>
        <w:rPr>
          <w:sz w:val="24"/>
          <w:szCs w:val="24"/>
        </w:rPr>
      </w:pPr>
    </w:p>
    <w:p w:rsidR="009C5AE7" w:rsidRPr="007A3B9B" w:rsidRDefault="009C5AE7" w:rsidP="009C5AE7">
      <w:pPr>
        <w:rPr>
          <w:sz w:val="24"/>
          <w:szCs w:val="24"/>
        </w:rPr>
      </w:pPr>
    </w:p>
    <w:p w:rsidR="009C5AE7" w:rsidRPr="007A3B9B" w:rsidRDefault="009C5AE7" w:rsidP="009C5AE7">
      <w:pPr>
        <w:spacing w:before="100" w:beforeAutospacing="1" w:after="100" w:afterAutospacing="1"/>
        <w:outlineLvl w:val="0"/>
        <w:rPr>
          <w:sz w:val="24"/>
          <w:szCs w:val="24"/>
        </w:rPr>
      </w:pPr>
    </w:p>
    <w:p w:rsidR="009C5AE7" w:rsidRPr="007A3B9B" w:rsidRDefault="009C5AE7" w:rsidP="009C5AE7">
      <w:pPr>
        <w:rPr>
          <w:color w:val="4B4B4B"/>
          <w:sz w:val="24"/>
          <w:szCs w:val="24"/>
        </w:rPr>
      </w:pPr>
    </w:p>
    <w:p w:rsidR="009C5AE7" w:rsidRPr="007A3B9B" w:rsidRDefault="009C5AE7" w:rsidP="009C5AE7">
      <w:pPr>
        <w:rPr>
          <w:color w:val="4B4B4B"/>
          <w:sz w:val="24"/>
          <w:szCs w:val="24"/>
        </w:rPr>
      </w:pPr>
    </w:p>
    <w:p w:rsidR="00426BB7" w:rsidRDefault="00426BB7" w:rsidP="00426BB7"/>
    <w:sectPr w:rsidR="00426BB7" w:rsidSect="00822C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732"/>
    <w:multiLevelType w:val="hybridMultilevel"/>
    <w:tmpl w:val="6304FF2E"/>
    <w:lvl w:ilvl="0" w:tplc="2C703330">
      <w:start w:val="1"/>
      <w:numFmt w:val="decimal"/>
      <w:lvlText w:val="%1."/>
      <w:lvlJc w:val="left"/>
    </w:lvl>
    <w:lvl w:ilvl="1" w:tplc="3B4EAFA2">
      <w:numFmt w:val="decimal"/>
      <w:lvlText w:val=""/>
      <w:lvlJc w:val="left"/>
    </w:lvl>
    <w:lvl w:ilvl="2" w:tplc="4F8AC2B0">
      <w:numFmt w:val="decimal"/>
      <w:lvlText w:val=""/>
      <w:lvlJc w:val="left"/>
    </w:lvl>
    <w:lvl w:ilvl="3" w:tplc="7A3E1E66">
      <w:numFmt w:val="decimal"/>
      <w:lvlText w:val=""/>
      <w:lvlJc w:val="left"/>
    </w:lvl>
    <w:lvl w:ilvl="4" w:tplc="B9C40636">
      <w:numFmt w:val="decimal"/>
      <w:lvlText w:val=""/>
      <w:lvlJc w:val="left"/>
    </w:lvl>
    <w:lvl w:ilvl="5" w:tplc="BDC26070">
      <w:numFmt w:val="decimal"/>
      <w:lvlText w:val=""/>
      <w:lvlJc w:val="left"/>
    </w:lvl>
    <w:lvl w:ilvl="6" w:tplc="377039D8">
      <w:numFmt w:val="decimal"/>
      <w:lvlText w:val=""/>
      <w:lvlJc w:val="left"/>
    </w:lvl>
    <w:lvl w:ilvl="7" w:tplc="73FE619A">
      <w:numFmt w:val="decimal"/>
      <w:lvlText w:val=""/>
      <w:lvlJc w:val="left"/>
    </w:lvl>
    <w:lvl w:ilvl="8" w:tplc="B246C204">
      <w:numFmt w:val="decimal"/>
      <w:lvlText w:val=""/>
      <w:lvlJc w:val="left"/>
    </w:lvl>
  </w:abstractNum>
  <w:abstractNum w:abstractNumId="1">
    <w:nsid w:val="000013E9"/>
    <w:multiLevelType w:val="hybridMultilevel"/>
    <w:tmpl w:val="B34AB62E"/>
    <w:lvl w:ilvl="0" w:tplc="AADC50D8">
      <w:start w:val="2"/>
      <w:numFmt w:val="decimal"/>
      <w:lvlText w:val="%1."/>
      <w:lvlJc w:val="left"/>
    </w:lvl>
    <w:lvl w:ilvl="1" w:tplc="02F245A6">
      <w:numFmt w:val="decimal"/>
      <w:lvlText w:val=""/>
      <w:lvlJc w:val="left"/>
    </w:lvl>
    <w:lvl w:ilvl="2" w:tplc="6622C656">
      <w:numFmt w:val="decimal"/>
      <w:lvlText w:val=""/>
      <w:lvlJc w:val="left"/>
    </w:lvl>
    <w:lvl w:ilvl="3" w:tplc="84BA64FA">
      <w:numFmt w:val="decimal"/>
      <w:lvlText w:val=""/>
      <w:lvlJc w:val="left"/>
    </w:lvl>
    <w:lvl w:ilvl="4" w:tplc="609EE07C">
      <w:numFmt w:val="decimal"/>
      <w:lvlText w:val=""/>
      <w:lvlJc w:val="left"/>
    </w:lvl>
    <w:lvl w:ilvl="5" w:tplc="776A933E">
      <w:numFmt w:val="decimal"/>
      <w:lvlText w:val=""/>
      <w:lvlJc w:val="left"/>
    </w:lvl>
    <w:lvl w:ilvl="6" w:tplc="5BE0113C">
      <w:numFmt w:val="decimal"/>
      <w:lvlText w:val=""/>
      <w:lvlJc w:val="left"/>
    </w:lvl>
    <w:lvl w:ilvl="7" w:tplc="6902F234">
      <w:numFmt w:val="decimal"/>
      <w:lvlText w:val=""/>
      <w:lvlJc w:val="left"/>
    </w:lvl>
    <w:lvl w:ilvl="8" w:tplc="6FD47FEC">
      <w:numFmt w:val="decimal"/>
      <w:lvlText w:val=""/>
      <w:lvlJc w:val="left"/>
    </w:lvl>
  </w:abstractNum>
  <w:abstractNum w:abstractNumId="2">
    <w:nsid w:val="000023C9"/>
    <w:multiLevelType w:val="hybridMultilevel"/>
    <w:tmpl w:val="54049500"/>
    <w:lvl w:ilvl="0" w:tplc="B766663A">
      <w:start w:val="4"/>
      <w:numFmt w:val="decimal"/>
      <w:lvlText w:val="%1."/>
      <w:lvlJc w:val="left"/>
    </w:lvl>
    <w:lvl w:ilvl="1" w:tplc="59EE846C">
      <w:numFmt w:val="decimal"/>
      <w:lvlText w:val=""/>
      <w:lvlJc w:val="left"/>
    </w:lvl>
    <w:lvl w:ilvl="2" w:tplc="B3A4447E">
      <w:numFmt w:val="decimal"/>
      <w:lvlText w:val=""/>
      <w:lvlJc w:val="left"/>
    </w:lvl>
    <w:lvl w:ilvl="3" w:tplc="F084A1D0">
      <w:numFmt w:val="decimal"/>
      <w:lvlText w:val=""/>
      <w:lvlJc w:val="left"/>
    </w:lvl>
    <w:lvl w:ilvl="4" w:tplc="3258A5CE">
      <w:numFmt w:val="decimal"/>
      <w:lvlText w:val=""/>
      <w:lvlJc w:val="left"/>
    </w:lvl>
    <w:lvl w:ilvl="5" w:tplc="78168968">
      <w:numFmt w:val="decimal"/>
      <w:lvlText w:val=""/>
      <w:lvlJc w:val="left"/>
    </w:lvl>
    <w:lvl w:ilvl="6" w:tplc="D16A5688">
      <w:numFmt w:val="decimal"/>
      <w:lvlText w:val=""/>
      <w:lvlJc w:val="left"/>
    </w:lvl>
    <w:lvl w:ilvl="7" w:tplc="27AE9CF4">
      <w:numFmt w:val="decimal"/>
      <w:lvlText w:val=""/>
      <w:lvlJc w:val="left"/>
    </w:lvl>
    <w:lvl w:ilvl="8" w:tplc="E06E568C">
      <w:numFmt w:val="decimal"/>
      <w:lvlText w:val=""/>
      <w:lvlJc w:val="left"/>
    </w:lvl>
  </w:abstractNum>
  <w:abstractNum w:abstractNumId="3">
    <w:nsid w:val="0000314F"/>
    <w:multiLevelType w:val="hybridMultilevel"/>
    <w:tmpl w:val="24DC6024"/>
    <w:lvl w:ilvl="0" w:tplc="ACBE7102">
      <w:start w:val="1"/>
      <w:numFmt w:val="bullet"/>
      <w:lvlText w:val="у"/>
      <w:lvlJc w:val="left"/>
    </w:lvl>
    <w:lvl w:ilvl="1" w:tplc="BC0CBED8">
      <w:start w:val="1"/>
      <w:numFmt w:val="bullet"/>
      <w:lvlText w:val="К"/>
      <w:lvlJc w:val="left"/>
    </w:lvl>
    <w:lvl w:ilvl="2" w:tplc="E38AB3BC">
      <w:numFmt w:val="decimal"/>
      <w:lvlText w:val=""/>
      <w:lvlJc w:val="left"/>
    </w:lvl>
    <w:lvl w:ilvl="3" w:tplc="E246291C">
      <w:numFmt w:val="decimal"/>
      <w:lvlText w:val=""/>
      <w:lvlJc w:val="left"/>
    </w:lvl>
    <w:lvl w:ilvl="4" w:tplc="700AA61C">
      <w:numFmt w:val="decimal"/>
      <w:lvlText w:val=""/>
      <w:lvlJc w:val="left"/>
    </w:lvl>
    <w:lvl w:ilvl="5" w:tplc="283CE02A">
      <w:numFmt w:val="decimal"/>
      <w:lvlText w:val=""/>
      <w:lvlJc w:val="left"/>
    </w:lvl>
    <w:lvl w:ilvl="6" w:tplc="50DA10B6">
      <w:numFmt w:val="decimal"/>
      <w:lvlText w:val=""/>
      <w:lvlJc w:val="left"/>
    </w:lvl>
    <w:lvl w:ilvl="7" w:tplc="8402CD90">
      <w:numFmt w:val="decimal"/>
      <w:lvlText w:val=""/>
      <w:lvlJc w:val="left"/>
    </w:lvl>
    <w:lvl w:ilvl="8" w:tplc="8C9CA9B8">
      <w:numFmt w:val="decimal"/>
      <w:lvlText w:val=""/>
      <w:lvlJc w:val="left"/>
    </w:lvl>
  </w:abstractNum>
  <w:abstractNum w:abstractNumId="4">
    <w:nsid w:val="000033EA"/>
    <w:multiLevelType w:val="hybridMultilevel"/>
    <w:tmpl w:val="4BCEB760"/>
    <w:lvl w:ilvl="0" w:tplc="522A848C">
      <w:start w:val="3"/>
      <w:numFmt w:val="decimal"/>
      <w:lvlText w:val="%1."/>
      <w:lvlJc w:val="left"/>
    </w:lvl>
    <w:lvl w:ilvl="1" w:tplc="73DEA5A2">
      <w:numFmt w:val="decimal"/>
      <w:lvlText w:val=""/>
      <w:lvlJc w:val="left"/>
    </w:lvl>
    <w:lvl w:ilvl="2" w:tplc="C91A7D8A">
      <w:numFmt w:val="decimal"/>
      <w:lvlText w:val=""/>
      <w:lvlJc w:val="left"/>
    </w:lvl>
    <w:lvl w:ilvl="3" w:tplc="BD20E9E6">
      <w:numFmt w:val="decimal"/>
      <w:lvlText w:val=""/>
      <w:lvlJc w:val="left"/>
    </w:lvl>
    <w:lvl w:ilvl="4" w:tplc="BB20330E">
      <w:numFmt w:val="decimal"/>
      <w:lvlText w:val=""/>
      <w:lvlJc w:val="left"/>
    </w:lvl>
    <w:lvl w:ilvl="5" w:tplc="0EBA3678">
      <w:numFmt w:val="decimal"/>
      <w:lvlText w:val=""/>
      <w:lvlJc w:val="left"/>
    </w:lvl>
    <w:lvl w:ilvl="6" w:tplc="F3803076">
      <w:numFmt w:val="decimal"/>
      <w:lvlText w:val=""/>
      <w:lvlJc w:val="left"/>
    </w:lvl>
    <w:lvl w:ilvl="7" w:tplc="691CD110">
      <w:numFmt w:val="decimal"/>
      <w:lvlText w:val=""/>
      <w:lvlJc w:val="left"/>
    </w:lvl>
    <w:lvl w:ilvl="8" w:tplc="D3785362">
      <w:numFmt w:val="decimal"/>
      <w:lvlText w:val=""/>
      <w:lvlJc w:val="left"/>
    </w:lvl>
  </w:abstractNum>
  <w:abstractNum w:abstractNumId="5">
    <w:nsid w:val="00003BF6"/>
    <w:multiLevelType w:val="hybridMultilevel"/>
    <w:tmpl w:val="77660610"/>
    <w:lvl w:ilvl="0" w:tplc="D97CEC40">
      <w:start w:val="1"/>
      <w:numFmt w:val="bullet"/>
      <w:lvlText w:val="\endash "/>
      <w:lvlJc w:val="left"/>
    </w:lvl>
    <w:lvl w:ilvl="1" w:tplc="DF0EA6E8">
      <w:start w:val="1"/>
      <w:numFmt w:val="bullet"/>
      <w:lvlText w:val="в"/>
      <w:lvlJc w:val="left"/>
    </w:lvl>
    <w:lvl w:ilvl="2" w:tplc="98102A68">
      <w:numFmt w:val="decimal"/>
      <w:lvlText w:val=""/>
      <w:lvlJc w:val="left"/>
    </w:lvl>
    <w:lvl w:ilvl="3" w:tplc="46B880FC">
      <w:numFmt w:val="decimal"/>
      <w:lvlText w:val=""/>
      <w:lvlJc w:val="left"/>
    </w:lvl>
    <w:lvl w:ilvl="4" w:tplc="A63E2CC2">
      <w:numFmt w:val="decimal"/>
      <w:lvlText w:val=""/>
      <w:lvlJc w:val="left"/>
    </w:lvl>
    <w:lvl w:ilvl="5" w:tplc="6C02FEBE">
      <w:numFmt w:val="decimal"/>
      <w:lvlText w:val=""/>
      <w:lvlJc w:val="left"/>
    </w:lvl>
    <w:lvl w:ilvl="6" w:tplc="81401AF8">
      <w:numFmt w:val="decimal"/>
      <w:lvlText w:val=""/>
      <w:lvlJc w:val="left"/>
    </w:lvl>
    <w:lvl w:ilvl="7" w:tplc="DBFE2F20">
      <w:numFmt w:val="decimal"/>
      <w:lvlText w:val=""/>
      <w:lvlJc w:val="left"/>
    </w:lvl>
    <w:lvl w:ilvl="8" w:tplc="53B0F3B2">
      <w:numFmt w:val="decimal"/>
      <w:lvlText w:val=""/>
      <w:lvlJc w:val="left"/>
    </w:lvl>
  </w:abstractNum>
  <w:abstractNum w:abstractNumId="6">
    <w:nsid w:val="00003CD5"/>
    <w:multiLevelType w:val="hybridMultilevel"/>
    <w:tmpl w:val="3446E142"/>
    <w:lvl w:ilvl="0" w:tplc="61F8FEAA">
      <w:start w:val="1"/>
      <w:numFmt w:val="decimal"/>
      <w:lvlText w:val="%1."/>
      <w:lvlJc w:val="left"/>
    </w:lvl>
    <w:lvl w:ilvl="1" w:tplc="59AA6C6E">
      <w:start w:val="1"/>
      <w:numFmt w:val="decimal"/>
      <w:lvlText w:val="%2"/>
      <w:lvlJc w:val="left"/>
    </w:lvl>
    <w:lvl w:ilvl="2" w:tplc="2CD8C4C8">
      <w:numFmt w:val="decimal"/>
      <w:lvlText w:val=""/>
      <w:lvlJc w:val="left"/>
    </w:lvl>
    <w:lvl w:ilvl="3" w:tplc="ACC8ED90">
      <w:numFmt w:val="decimal"/>
      <w:lvlText w:val=""/>
      <w:lvlJc w:val="left"/>
    </w:lvl>
    <w:lvl w:ilvl="4" w:tplc="643E32E4">
      <w:numFmt w:val="decimal"/>
      <w:lvlText w:val=""/>
      <w:lvlJc w:val="left"/>
    </w:lvl>
    <w:lvl w:ilvl="5" w:tplc="D4320D0C">
      <w:numFmt w:val="decimal"/>
      <w:lvlText w:val=""/>
      <w:lvlJc w:val="left"/>
    </w:lvl>
    <w:lvl w:ilvl="6" w:tplc="0414BADC">
      <w:numFmt w:val="decimal"/>
      <w:lvlText w:val=""/>
      <w:lvlJc w:val="left"/>
    </w:lvl>
    <w:lvl w:ilvl="7" w:tplc="30A0F2CA">
      <w:numFmt w:val="decimal"/>
      <w:lvlText w:val=""/>
      <w:lvlJc w:val="left"/>
    </w:lvl>
    <w:lvl w:ilvl="8" w:tplc="C18808CC">
      <w:numFmt w:val="decimal"/>
      <w:lvlText w:val=""/>
      <w:lvlJc w:val="left"/>
    </w:lvl>
  </w:abstractNum>
  <w:abstractNum w:abstractNumId="7">
    <w:nsid w:val="00004080"/>
    <w:multiLevelType w:val="hybridMultilevel"/>
    <w:tmpl w:val="DEB2FB86"/>
    <w:lvl w:ilvl="0" w:tplc="F6AE1358">
      <w:start w:val="2"/>
      <w:numFmt w:val="decimal"/>
      <w:lvlText w:val="%1."/>
      <w:lvlJc w:val="left"/>
    </w:lvl>
    <w:lvl w:ilvl="1" w:tplc="95A08472">
      <w:numFmt w:val="decimal"/>
      <w:lvlText w:val=""/>
      <w:lvlJc w:val="left"/>
    </w:lvl>
    <w:lvl w:ilvl="2" w:tplc="AA4E1876">
      <w:numFmt w:val="decimal"/>
      <w:lvlText w:val=""/>
      <w:lvlJc w:val="left"/>
    </w:lvl>
    <w:lvl w:ilvl="3" w:tplc="C0785C82">
      <w:numFmt w:val="decimal"/>
      <w:lvlText w:val=""/>
      <w:lvlJc w:val="left"/>
    </w:lvl>
    <w:lvl w:ilvl="4" w:tplc="6CE65448">
      <w:numFmt w:val="decimal"/>
      <w:lvlText w:val=""/>
      <w:lvlJc w:val="left"/>
    </w:lvl>
    <w:lvl w:ilvl="5" w:tplc="A6EC5A94">
      <w:numFmt w:val="decimal"/>
      <w:lvlText w:val=""/>
      <w:lvlJc w:val="left"/>
    </w:lvl>
    <w:lvl w:ilvl="6" w:tplc="5B540ED6">
      <w:numFmt w:val="decimal"/>
      <w:lvlText w:val=""/>
      <w:lvlJc w:val="left"/>
    </w:lvl>
    <w:lvl w:ilvl="7" w:tplc="8EA6209A">
      <w:numFmt w:val="decimal"/>
      <w:lvlText w:val=""/>
      <w:lvlJc w:val="left"/>
    </w:lvl>
    <w:lvl w:ilvl="8" w:tplc="0D0CDFAC">
      <w:numFmt w:val="decimal"/>
      <w:lvlText w:val=""/>
      <w:lvlJc w:val="left"/>
    </w:lvl>
  </w:abstractNum>
  <w:abstractNum w:abstractNumId="8">
    <w:nsid w:val="000048CC"/>
    <w:multiLevelType w:val="hybridMultilevel"/>
    <w:tmpl w:val="9CD6244A"/>
    <w:lvl w:ilvl="0" w:tplc="85B05B46">
      <w:start w:val="5"/>
      <w:numFmt w:val="decimal"/>
      <w:lvlText w:val="%1."/>
      <w:lvlJc w:val="left"/>
    </w:lvl>
    <w:lvl w:ilvl="1" w:tplc="10F03FB4">
      <w:numFmt w:val="decimal"/>
      <w:lvlText w:val=""/>
      <w:lvlJc w:val="left"/>
    </w:lvl>
    <w:lvl w:ilvl="2" w:tplc="3B2214B6">
      <w:numFmt w:val="decimal"/>
      <w:lvlText w:val=""/>
      <w:lvlJc w:val="left"/>
    </w:lvl>
    <w:lvl w:ilvl="3" w:tplc="D51AE620">
      <w:numFmt w:val="decimal"/>
      <w:lvlText w:val=""/>
      <w:lvlJc w:val="left"/>
    </w:lvl>
    <w:lvl w:ilvl="4" w:tplc="0E7CF70E">
      <w:numFmt w:val="decimal"/>
      <w:lvlText w:val=""/>
      <w:lvlJc w:val="left"/>
    </w:lvl>
    <w:lvl w:ilvl="5" w:tplc="84A42A68">
      <w:numFmt w:val="decimal"/>
      <w:lvlText w:val=""/>
      <w:lvlJc w:val="left"/>
    </w:lvl>
    <w:lvl w:ilvl="6" w:tplc="4A980B12">
      <w:numFmt w:val="decimal"/>
      <w:lvlText w:val=""/>
      <w:lvlJc w:val="left"/>
    </w:lvl>
    <w:lvl w:ilvl="7" w:tplc="11600734">
      <w:numFmt w:val="decimal"/>
      <w:lvlText w:val=""/>
      <w:lvlJc w:val="left"/>
    </w:lvl>
    <w:lvl w:ilvl="8" w:tplc="9F7028A0">
      <w:numFmt w:val="decimal"/>
      <w:lvlText w:val=""/>
      <w:lvlJc w:val="left"/>
    </w:lvl>
  </w:abstractNum>
  <w:abstractNum w:abstractNumId="9">
    <w:nsid w:val="00005CFD"/>
    <w:multiLevelType w:val="hybridMultilevel"/>
    <w:tmpl w:val="DA9644C6"/>
    <w:lvl w:ilvl="0" w:tplc="F754F81E">
      <w:start w:val="1"/>
      <w:numFmt w:val="bullet"/>
      <w:lvlText w:val="\endash "/>
      <w:lvlJc w:val="left"/>
    </w:lvl>
    <w:lvl w:ilvl="1" w:tplc="1C820CB0">
      <w:start w:val="2"/>
      <w:numFmt w:val="decimal"/>
      <w:lvlText w:val="%2."/>
      <w:lvlJc w:val="left"/>
    </w:lvl>
    <w:lvl w:ilvl="2" w:tplc="F932C040">
      <w:numFmt w:val="decimal"/>
      <w:lvlText w:val=""/>
      <w:lvlJc w:val="left"/>
    </w:lvl>
    <w:lvl w:ilvl="3" w:tplc="F35A4536">
      <w:numFmt w:val="decimal"/>
      <w:lvlText w:val=""/>
      <w:lvlJc w:val="left"/>
    </w:lvl>
    <w:lvl w:ilvl="4" w:tplc="B0EA8BF4">
      <w:numFmt w:val="decimal"/>
      <w:lvlText w:val=""/>
      <w:lvlJc w:val="left"/>
    </w:lvl>
    <w:lvl w:ilvl="5" w:tplc="930804F2">
      <w:numFmt w:val="decimal"/>
      <w:lvlText w:val=""/>
      <w:lvlJc w:val="left"/>
    </w:lvl>
    <w:lvl w:ilvl="6" w:tplc="0CBA9466">
      <w:numFmt w:val="decimal"/>
      <w:lvlText w:val=""/>
      <w:lvlJc w:val="left"/>
    </w:lvl>
    <w:lvl w:ilvl="7" w:tplc="8B9414AE">
      <w:numFmt w:val="decimal"/>
      <w:lvlText w:val=""/>
      <w:lvlJc w:val="left"/>
    </w:lvl>
    <w:lvl w:ilvl="8" w:tplc="B610F372">
      <w:numFmt w:val="decimal"/>
      <w:lvlText w:val=""/>
      <w:lvlJc w:val="left"/>
    </w:lvl>
  </w:abstractNum>
  <w:abstractNum w:abstractNumId="10">
    <w:nsid w:val="00005DB2"/>
    <w:multiLevelType w:val="hybridMultilevel"/>
    <w:tmpl w:val="8CAE5178"/>
    <w:lvl w:ilvl="0" w:tplc="BCF22E1A">
      <w:start w:val="3"/>
      <w:numFmt w:val="decimal"/>
      <w:lvlText w:val="%1."/>
      <w:lvlJc w:val="left"/>
    </w:lvl>
    <w:lvl w:ilvl="1" w:tplc="FEFE0B54">
      <w:numFmt w:val="decimal"/>
      <w:lvlText w:val=""/>
      <w:lvlJc w:val="left"/>
    </w:lvl>
    <w:lvl w:ilvl="2" w:tplc="067AB540">
      <w:numFmt w:val="decimal"/>
      <w:lvlText w:val=""/>
      <w:lvlJc w:val="left"/>
    </w:lvl>
    <w:lvl w:ilvl="3" w:tplc="029C9D52">
      <w:numFmt w:val="decimal"/>
      <w:lvlText w:val=""/>
      <w:lvlJc w:val="left"/>
    </w:lvl>
    <w:lvl w:ilvl="4" w:tplc="D156741E">
      <w:numFmt w:val="decimal"/>
      <w:lvlText w:val=""/>
      <w:lvlJc w:val="left"/>
    </w:lvl>
    <w:lvl w:ilvl="5" w:tplc="4510DAB0">
      <w:numFmt w:val="decimal"/>
      <w:lvlText w:val=""/>
      <w:lvlJc w:val="left"/>
    </w:lvl>
    <w:lvl w:ilvl="6" w:tplc="1DA6AF2A">
      <w:numFmt w:val="decimal"/>
      <w:lvlText w:val=""/>
      <w:lvlJc w:val="left"/>
    </w:lvl>
    <w:lvl w:ilvl="7" w:tplc="650E5D64">
      <w:numFmt w:val="decimal"/>
      <w:lvlText w:val=""/>
      <w:lvlJc w:val="left"/>
    </w:lvl>
    <w:lvl w:ilvl="8" w:tplc="4EB4DB0E">
      <w:numFmt w:val="decimal"/>
      <w:lvlText w:val=""/>
      <w:lvlJc w:val="left"/>
    </w:lvl>
  </w:abstractNum>
  <w:abstractNum w:abstractNumId="11">
    <w:nsid w:val="00006899"/>
    <w:multiLevelType w:val="hybridMultilevel"/>
    <w:tmpl w:val="91CA85D8"/>
    <w:lvl w:ilvl="0" w:tplc="2CF2A50E">
      <w:start w:val="1"/>
      <w:numFmt w:val="decimal"/>
      <w:lvlText w:val="%1"/>
      <w:lvlJc w:val="left"/>
    </w:lvl>
    <w:lvl w:ilvl="1" w:tplc="78AE378E">
      <w:start w:val="9"/>
      <w:numFmt w:val="decimal"/>
      <w:lvlText w:val="%2"/>
      <w:lvlJc w:val="left"/>
    </w:lvl>
    <w:lvl w:ilvl="2" w:tplc="A8AE9FA0">
      <w:numFmt w:val="decimal"/>
      <w:lvlText w:val=""/>
      <w:lvlJc w:val="left"/>
    </w:lvl>
    <w:lvl w:ilvl="3" w:tplc="6174359C">
      <w:numFmt w:val="decimal"/>
      <w:lvlText w:val=""/>
      <w:lvlJc w:val="left"/>
    </w:lvl>
    <w:lvl w:ilvl="4" w:tplc="FE48D3BE">
      <w:numFmt w:val="decimal"/>
      <w:lvlText w:val=""/>
      <w:lvlJc w:val="left"/>
    </w:lvl>
    <w:lvl w:ilvl="5" w:tplc="992E15CE">
      <w:numFmt w:val="decimal"/>
      <w:lvlText w:val=""/>
      <w:lvlJc w:val="left"/>
    </w:lvl>
    <w:lvl w:ilvl="6" w:tplc="E402E368">
      <w:numFmt w:val="decimal"/>
      <w:lvlText w:val=""/>
      <w:lvlJc w:val="left"/>
    </w:lvl>
    <w:lvl w:ilvl="7" w:tplc="B66A9C92">
      <w:numFmt w:val="decimal"/>
      <w:lvlText w:val=""/>
      <w:lvlJc w:val="left"/>
    </w:lvl>
    <w:lvl w:ilvl="8" w:tplc="26ECA722">
      <w:numFmt w:val="decimal"/>
      <w:lvlText w:val=""/>
      <w:lvlJc w:val="left"/>
    </w:lvl>
  </w:abstractNum>
  <w:abstractNum w:abstractNumId="12">
    <w:nsid w:val="0000759A"/>
    <w:multiLevelType w:val="hybridMultilevel"/>
    <w:tmpl w:val="398C0290"/>
    <w:lvl w:ilvl="0" w:tplc="94D67EE0">
      <w:start w:val="1"/>
      <w:numFmt w:val="decimal"/>
      <w:lvlText w:val="%1."/>
      <w:lvlJc w:val="left"/>
    </w:lvl>
    <w:lvl w:ilvl="1" w:tplc="EC0E991A">
      <w:numFmt w:val="decimal"/>
      <w:lvlText w:val=""/>
      <w:lvlJc w:val="left"/>
    </w:lvl>
    <w:lvl w:ilvl="2" w:tplc="1BA60BAE">
      <w:numFmt w:val="decimal"/>
      <w:lvlText w:val=""/>
      <w:lvlJc w:val="left"/>
    </w:lvl>
    <w:lvl w:ilvl="3" w:tplc="74F68A80">
      <w:numFmt w:val="decimal"/>
      <w:lvlText w:val=""/>
      <w:lvlJc w:val="left"/>
    </w:lvl>
    <w:lvl w:ilvl="4" w:tplc="CE145836">
      <w:numFmt w:val="decimal"/>
      <w:lvlText w:val=""/>
      <w:lvlJc w:val="left"/>
    </w:lvl>
    <w:lvl w:ilvl="5" w:tplc="7F7C3E94">
      <w:numFmt w:val="decimal"/>
      <w:lvlText w:val=""/>
      <w:lvlJc w:val="left"/>
    </w:lvl>
    <w:lvl w:ilvl="6" w:tplc="139CC4E2">
      <w:numFmt w:val="decimal"/>
      <w:lvlText w:val=""/>
      <w:lvlJc w:val="left"/>
    </w:lvl>
    <w:lvl w:ilvl="7" w:tplc="BCD24F2A">
      <w:numFmt w:val="decimal"/>
      <w:lvlText w:val=""/>
      <w:lvlJc w:val="left"/>
    </w:lvl>
    <w:lvl w:ilvl="8" w:tplc="82E4E380">
      <w:numFmt w:val="decimal"/>
      <w:lvlText w:val=""/>
      <w:lvlJc w:val="left"/>
    </w:lvl>
  </w:abstractNum>
  <w:abstractNum w:abstractNumId="13">
    <w:nsid w:val="08927F4C"/>
    <w:multiLevelType w:val="hybridMultilevel"/>
    <w:tmpl w:val="6D06D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8038A3"/>
    <w:multiLevelType w:val="hybridMultilevel"/>
    <w:tmpl w:val="B34AB62E"/>
    <w:lvl w:ilvl="0" w:tplc="AADC50D8">
      <w:start w:val="2"/>
      <w:numFmt w:val="decimal"/>
      <w:lvlText w:val="%1."/>
      <w:lvlJc w:val="left"/>
    </w:lvl>
    <w:lvl w:ilvl="1" w:tplc="02F245A6">
      <w:numFmt w:val="decimal"/>
      <w:lvlText w:val=""/>
      <w:lvlJc w:val="left"/>
    </w:lvl>
    <w:lvl w:ilvl="2" w:tplc="6622C656">
      <w:numFmt w:val="decimal"/>
      <w:lvlText w:val=""/>
      <w:lvlJc w:val="left"/>
    </w:lvl>
    <w:lvl w:ilvl="3" w:tplc="84BA64FA">
      <w:numFmt w:val="decimal"/>
      <w:lvlText w:val=""/>
      <w:lvlJc w:val="left"/>
    </w:lvl>
    <w:lvl w:ilvl="4" w:tplc="609EE07C">
      <w:numFmt w:val="decimal"/>
      <w:lvlText w:val=""/>
      <w:lvlJc w:val="left"/>
    </w:lvl>
    <w:lvl w:ilvl="5" w:tplc="776A933E">
      <w:numFmt w:val="decimal"/>
      <w:lvlText w:val=""/>
      <w:lvlJc w:val="left"/>
    </w:lvl>
    <w:lvl w:ilvl="6" w:tplc="5BE0113C">
      <w:numFmt w:val="decimal"/>
      <w:lvlText w:val=""/>
      <w:lvlJc w:val="left"/>
    </w:lvl>
    <w:lvl w:ilvl="7" w:tplc="6902F234">
      <w:numFmt w:val="decimal"/>
      <w:lvlText w:val=""/>
      <w:lvlJc w:val="left"/>
    </w:lvl>
    <w:lvl w:ilvl="8" w:tplc="6FD47FEC">
      <w:numFmt w:val="decimal"/>
      <w:lvlText w:val=""/>
      <w:lvlJc w:val="left"/>
    </w:lvl>
  </w:abstractNum>
  <w:abstractNum w:abstractNumId="15">
    <w:nsid w:val="24A76060"/>
    <w:multiLevelType w:val="multilevel"/>
    <w:tmpl w:val="00D07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8425A22"/>
    <w:multiLevelType w:val="hybridMultilevel"/>
    <w:tmpl w:val="6D06D76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B05CE7"/>
    <w:multiLevelType w:val="hybridMultilevel"/>
    <w:tmpl w:val="9392E5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E632404"/>
    <w:multiLevelType w:val="hybridMultilevel"/>
    <w:tmpl w:val="579EAA8A"/>
    <w:lvl w:ilvl="0" w:tplc="B52CF00A">
      <w:start w:val="1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2"/>
  </w:num>
  <w:num w:numId="3">
    <w:abstractNumId w:val="9"/>
  </w:num>
  <w:num w:numId="4">
    <w:abstractNumId w:val="5"/>
  </w:num>
  <w:num w:numId="5">
    <w:abstractNumId w:val="3"/>
  </w:num>
  <w:num w:numId="6">
    <w:abstractNumId w:val="11"/>
  </w:num>
  <w:num w:numId="7">
    <w:abstractNumId w:val="6"/>
  </w:num>
  <w:num w:numId="8">
    <w:abstractNumId w:val="1"/>
  </w:num>
  <w:num w:numId="9">
    <w:abstractNumId w:val="7"/>
  </w:num>
  <w:num w:numId="10">
    <w:abstractNumId w:val="10"/>
  </w:num>
  <w:num w:numId="11">
    <w:abstractNumId w:val="4"/>
  </w:num>
  <w:num w:numId="12">
    <w:abstractNumId w:val="2"/>
  </w:num>
  <w:num w:numId="13">
    <w:abstractNumId w:val="8"/>
  </w:num>
  <w:num w:numId="14">
    <w:abstractNumId w:val="17"/>
  </w:num>
  <w:num w:numId="15">
    <w:abstractNumId w:val="15"/>
  </w:num>
  <w:num w:numId="16">
    <w:abstractNumId w:val="16"/>
  </w:num>
  <w:num w:numId="17">
    <w:abstractNumId w:val="13"/>
  </w:num>
  <w:num w:numId="18">
    <w:abstractNumId w:val="18"/>
  </w:num>
  <w:num w:numId="19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26BB7"/>
    <w:rsid w:val="000002C2"/>
    <w:rsid w:val="00011F1A"/>
    <w:rsid w:val="00050917"/>
    <w:rsid w:val="00121E69"/>
    <w:rsid w:val="002E7194"/>
    <w:rsid w:val="00312ADC"/>
    <w:rsid w:val="00334DF9"/>
    <w:rsid w:val="003D04B5"/>
    <w:rsid w:val="00426BB7"/>
    <w:rsid w:val="00437D30"/>
    <w:rsid w:val="00622781"/>
    <w:rsid w:val="00631AD1"/>
    <w:rsid w:val="00636962"/>
    <w:rsid w:val="00650D9D"/>
    <w:rsid w:val="0077021B"/>
    <w:rsid w:val="007753E8"/>
    <w:rsid w:val="00822CF3"/>
    <w:rsid w:val="009819D1"/>
    <w:rsid w:val="009A2598"/>
    <w:rsid w:val="009C5AE7"/>
    <w:rsid w:val="00A4250A"/>
    <w:rsid w:val="00B24535"/>
    <w:rsid w:val="00BB6264"/>
    <w:rsid w:val="00C50E86"/>
    <w:rsid w:val="00C720E0"/>
    <w:rsid w:val="00CD0F09"/>
    <w:rsid w:val="00CD18BF"/>
    <w:rsid w:val="00D0702A"/>
    <w:rsid w:val="00D527F9"/>
    <w:rsid w:val="00D7533B"/>
    <w:rsid w:val="00D76C6D"/>
    <w:rsid w:val="00DB7CE2"/>
    <w:rsid w:val="00DC6E1C"/>
    <w:rsid w:val="00EB23B8"/>
    <w:rsid w:val="00EE0636"/>
    <w:rsid w:val="00F0718A"/>
    <w:rsid w:val="00F54F94"/>
    <w:rsid w:val="00FD2A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BB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1A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B7CE2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7753E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7753E8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D76C6D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ftzhela.jimdofree.com/&#1089;&#1091;&#1084;&#1072;&#1088;&#1086;&#1082;&#1086;&#1074;/" TargetMode="External"/><Relationship Id="rId18" Type="http://schemas.openxmlformats.org/officeDocument/2006/relationships/hyperlink" Target="https://vseskazki.su/paustovskiy-rasskazy/telegramma-rasskaz.html" TargetMode="External"/><Relationship Id="rId26" Type="http://schemas.openxmlformats.org/officeDocument/2006/relationships/hyperlink" Target="https://www.litmir.me/br/?b=180043&amp;p=1" TargetMode="External"/><Relationship Id="rId39" Type="http://schemas.openxmlformats.org/officeDocument/2006/relationships/hyperlink" Target="https://mosmetod.ru/files/profilaktika_neg_proyavleniy/&#1055;&#1088;&#1080;&#1083;&#1086;&#1078;&#1077;&#1085;&#1080;&#1077;_2.pdf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aleksandr-solzhenicyn.ru/kroxotki-1996-1999/" TargetMode="External"/><Relationship Id="rId34" Type="http://schemas.openxmlformats.org/officeDocument/2006/relationships/hyperlink" Target="https://www.kostyor.ru/archives/9-10/nouvel.php" TargetMode="External"/><Relationship Id="rId42" Type="http://schemas.openxmlformats.org/officeDocument/2006/relationships/hyperlink" Target="http://&#1086;&#1085;&#1083;&#1072;&#1081;&#1085;-&#1095;&#1080;&#1090;&#1072;&#1090;&#1100;.&#1088;&#1092;/&#1082;&#1072;&#1088;&#1072;&#1084;&#1079;&#1080;&#1085;-&#1080;&#1089;&#1090;&#1086;&#1088;&#1080;&#1103;-&#1075;&#1086;&#1089;&#1091;&#1076;&#1072;&#1088;&#1089;&#1090;&#1074;&#1072;-&#1088;&#1086;&#1089;&#1089;&#1080;&#1081;&#1089;&#1082;&#1086;&#1075;&#1086;/" TargetMode="External"/><Relationship Id="rId47" Type="http://schemas.openxmlformats.org/officeDocument/2006/relationships/hyperlink" Target="https://topreading.ru/bookread/270066-emmanuil-kazakevich-zvezda" TargetMode="External"/><Relationship Id="rId50" Type="http://schemas.openxmlformats.org/officeDocument/2006/relationships/hyperlink" Target="https://ftzhela.jimdofree.com/&#1089;&#1091;&#1084;&#1072;&#1088;&#1086;&#1082;&#1086;&#1074;/" TargetMode="External"/><Relationship Id="rId7" Type="http://schemas.openxmlformats.org/officeDocument/2006/relationships/hyperlink" Target="https://znaika.ru/catalog/9-klass/literatura/N.M.-Karamzin.-Slovo-o-pisatele" TargetMode="External"/><Relationship Id="rId12" Type="http://schemas.openxmlformats.org/officeDocument/2006/relationships/hyperlink" Target="https://ftzhela.jimdofree.com/&#1090;&#1088;&#1077;&#1076;&#1080;&#1072;&#1082;&#1086;&#1074;&#1089;&#1082;&#1080;&#1081;/" TargetMode="External"/><Relationship Id="rId17" Type="http://schemas.openxmlformats.org/officeDocument/2006/relationships/hyperlink" Target="http://poesias.ru/proza/aleksej-tolstoj/tolstoj10033.shtml" TargetMode="External"/><Relationship Id="rId25" Type="http://schemas.openxmlformats.org/officeDocument/2006/relationships/hyperlink" Target="https://mosmetod.ru/files/profilaktika_neg_proyavleniy/&#1055;&#1088;&#1080;&#1083;&#1086;&#1078;&#1077;&#1085;&#1080;&#1077;_2.pdf" TargetMode="External"/><Relationship Id="rId33" Type="http://schemas.openxmlformats.org/officeDocument/2006/relationships/hyperlink" Target="https://aleksandr-solzhenicyn.ru/" TargetMode="External"/><Relationship Id="rId38" Type="http://schemas.openxmlformats.org/officeDocument/2006/relationships/hyperlink" Target="https://vseskazki.su/paustovskiy-rasskazy/telegramma-rasskaz.html" TargetMode="External"/><Relationship Id="rId46" Type="http://schemas.openxmlformats.org/officeDocument/2006/relationships/hyperlink" Target="https://topreading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vsebasni.ru/tolstoi/gde-love-tam-i-bog.html" TargetMode="External"/><Relationship Id="rId20" Type="http://schemas.openxmlformats.org/officeDocument/2006/relationships/hyperlink" Target="https://librebook.me/zvezda" TargetMode="External"/><Relationship Id="rId29" Type="http://schemas.openxmlformats.org/officeDocument/2006/relationships/hyperlink" Target="https://yandex.ru/video/preview/?filmId=10018460389128825157&amp;text=&#1057;&#1086;&#1083;&#1086;&#1091;&#1093;&#1080;&#1085;%20&#1057;&#1090;&#1080;&#1093;&#1080;%20&#1095;&#1080;&#1090;&#1072;&#1090;&#1100;%20&#1086;&#1085;&#1083;&#1072;&#1081;&#1085;&amp;path=wizard&amp;parent-reqid=1587148908954856-461789158572275042600240-production-app-host-vla-web-yp-324&amp;redircnt=1587148954.1" TargetMode="External"/><Relationship Id="rId41" Type="http://schemas.openxmlformats.org/officeDocument/2006/relationships/hyperlink" Target="https://www.bookol.ru/starinnoe/drevnerusskaya_literatura/298336/fulltext.htm" TargetMode="External"/><Relationship Id="rId54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bookol.ru/starinnoe/drevnerusskaya_literatura/298336/fulltext.htm" TargetMode="External"/><Relationship Id="rId11" Type="http://schemas.openxmlformats.org/officeDocument/2006/relationships/hyperlink" Target="https://ppt-online.org/446523" TargetMode="External"/><Relationship Id="rId24" Type="http://schemas.openxmlformats.org/officeDocument/2006/relationships/hyperlink" Target="https://www.kostyor.ru/archives/9-10/nouvel.php" TargetMode="External"/><Relationship Id="rId32" Type="http://schemas.openxmlformats.org/officeDocument/2006/relationships/hyperlink" Target="http://blog.zabedu.ru/rezanovals/wp-content/uploads/sites/99/2019/09/&#1055;&#1088;&#1080;&#1084;&#1077;&#1088;&#1085;&#1072;&#1103;-&#1087;&#1088;&#1086;&#1075;&#1088;&#1072;&#1084;&#1084;&#1072;-&#1087;&#1086;-&#1088;&#1086;&#1076;&#1085;&#1086;&#1081;-&#1083;&#1080;&#1090;&#1077;&#1088;&#1072;&#1090;&#1091;&#1088;&#1077;.pdf" TargetMode="External"/><Relationship Id="rId37" Type="http://schemas.openxmlformats.org/officeDocument/2006/relationships/hyperlink" Target="https://vsebasni.ru/tolstoi/gde-love-tam-i-bog.html" TargetMode="External"/><Relationship Id="rId40" Type="http://schemas.openxmlformats.org/officeDocument/2006/relationships/hyperlink" Target="https://ppt-online.org/446523" TargetMode="External"/><Relationship Id="rId45" Type="http://schemas.openxmlformats.org/officeDocument/2006/relationships/hyperlink" Target="https://www.rulit.me/books/bosikom-po-nebu-krupinki-sbornik-rasskazov-read-291081-1.html" TargetMode="External"/><Relationship Id="rId53" Type="http://schemas.openxmlformats.org/officeDocument/2006/relationships/fontTable" Target="fontTable.xml"/><Relationship Id="rId5" Type="http://schemas.openxmlformats.org/officeDocument/2006/relationships/hyperlink" Target="https://www.youtube.com/watch?v=O80q119i7rQ" TargetMode="External"/><Relationship Id="rId15" Type="http://schemas.openxmlformats.org/officeDocument/2006/relationships/hyperlink" Target="https://poemata.ru/poets/romanov-konstantin/" TargetMode="External"/><Relationship Id="rId23" Type="http://schemas.openxmlformats.org/officeDocument/2006/relationships/hyperlink" Target="https://www.rulit.me/books/bosikom-po-nebu-krupinki-sbornik-rasskazov-read-291081-1.html" TargetMode="External"/><Relationship Id="rId28" Type="http://schemas.openxmlformats.org/officeDocument/2006/relationships/hyperlink" Target="https://rupoem.ru/solouxin/all.aspx" TargetMode="External"/><Relationship Id="rId36" Type="http://schemas.openxmlformats.org/officeDocument/2006/relationships/hyperlink" Target="https://yandex.ru/video/preview/?filmId=11715825564151586888&amp;text=&#1057;&#1086;&#1083;&#1086;&#1091;&#1093;&#1080;&#1085;%20&#1057;&#1090;&#1080;&#1093;&#1080;%20&#1095;&#1080;&#1090;&#1072;&#1090;&#1100;%20&#1086;&#1085;&#1083;&#1072;&#1081;&#1085;&amp;path=wizard&amp;parent-reqid=1587148908954856-461789158572275042600240-production-app-host-vla-web-yp-324&amp;redircnt=1587148962.1" TargetMode="External"/><Relationship Id="rId49" Type="http://schemas.openxmlformats.org/officeDocument/2006/relationships/hyperlink" Target="http://poesias.ru/proza/aleksej-tolstoj/tolstoj10033.shtml" TargetMode="External"/><Relationship Id="rId10" Type="http://schemas.openxmlformats.org/officeDocument/2006/relationships/hyperlink" Target="http://&#1086;&#1085;&#1083;&#1072;&#1081;&#1085;-&#1095;&#1080;&#1090;&#1072;&#1090;&#1100;.&#1088;&#1092;/&#1082;&#1072;&#1088;&#1072;&#1084;&#1079;&#1080;&#1085;-&#1080;&#1089;&#1090;&#1086;&#1088;&#1080;&#1103;-&#1075;&#1086;&#1089;&#1091;&#1076;&#1072;&#1088;&#1089;&#1090;&#1074;&#1072;-&#1088;&#1086;&#1089;&#1089;&#1080;&#1081;&#1089;&#1082;&#1086;&#1075;&#1086;/10" TargetMode="External"/><Relationship Id="rId19" Type="http://schemas.openxmlformats.org/officeDocument/2006/relationships/hyperlink" Target="https://yandex.ru/video/preview?filmId=9942904089969611127&amp;text=%D0%9A.%D0%93.%D0%9F%D0%B0%D1%83%D1%81%D1%82%D0%BE%D0%B2%D1%81%D0%BA%D0%BE%D0%B3%D0%BE%20%C2%AB%D0%A2%D0%B5%D0%BB%D0%B5%D0%B3%D1%80%D0%B0%D0%BC%D0%BC%D0%B0%C2%BB.%20%D1%87%D0%B8%D1%82%D0%B0%D1" TargetMode="External"/><Relationship Id="rId31" Type="http://schemas.openxmlformats.org/officeDocument/2006/relationships/hyperlink" Target="http://www.logoslovo.ru/forum/all/topic_13332/" TargetMode="External"/><Relationship Id="rId44" Type="http://schemas.openxmlformats.org/officeDocument/2006/relationships/hyperlink" Target="https://www.literu.ru/karyshev-albert-ivanovich/pamyatnik-soldatu/" TargetMode="External"/><Relationship Id="rId52" Type="http://schemas.openxmlformats.org/officeDocument/2006/relationships/hyperlink" Target="https://www.litmir.me/br/?b=180043&amp;p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&#1086;&#1085;&#1083;&#1072;&#1081;&#1085;-&#1095;&#1080;&#1090;&#1072;&#1090;&#1100;.&#1088;&#1092;/&#1082;&#1072;&#1088;&#1072;&#1084;&#1079;&#1080;&#1085;-&#1080;&#1089;&#1090;&#1086;&#1088;&#1080;&#1103;-&#1075;&#1086;&#1089;&#1091;&#1076;&#1072;&#1088;&#1089;&#1090;&#1074;&#1072;-&#1088;&#1086;&#1089;&#1089;&#1080;&#1081;&#1089;&#1082;&#1086;&#1075;&#1086;/" TargetMode="External"/><Relationship Id="rId14" Type="http://schemas.openxmlformats.org/officeDocument/2006/relationships/hyperlink" Target="http://www.myshared.ru/slide/395448/" TargetMode="External"/><Relationship Id="rId22" Type="http://schemas.openxmlformats.org/officeDocument/2006/relationships/hyperlink" Target="https://yandex.ru/video/preview?filmId=12479256574512062861&amp;text=%D0%B0%20%D0%B8%20%D1%81%D0%BE%D0%BB%D0%B6%D0%B5%D0%BD%D0%B8%D1%86%D1%8B%D0%BD%20%D1%86%D0%B8%D0%BA%D0%BB%20%D0%BA%D1%80%D0%BE%D1%85%D0%BE%D1%82%D0%BA%D0%B8%20%D1%87%D0%B8%D1%82%D0%B0%D1%82%25D" TargetMode="External"/><Relationship Id="rId27" Type="http://schemas.openxmlformats.org/officeDocument/2006/relationships/hyperlink" Target="https://www.literu.ru/karyshev-albert-ivanovich/pamyatnik-soldatu/" TargetMode="External"/><Relationship Id="rId30" Type="http://schemas.openxmlformats.org/officeDocument/2006/relationships/hyperlink" Target="https://yandex.ru/video/preview/?filmId=11715825564151586888&amp;text=&#1057;&#1086;&#1083;&#1086;&#1091;&#1093;&#1080;&#1085;%20&#1057;&#1090;&#1080;&#1093;&#1080;%20&#1095;&#1080;&#1090;&#1072;&#1090;&#1100;%20&#1086;&#1085;&#1083;&#1072;&#1081;&#1085;&amp;path=wizard&amp;parent-reqid=1587148908954856-461789158572275042600240-production-app-host-vla-web-yp-324&amp;redircnt=1587148962.1" TargetMode="External"/><Relationship Id="rId35" Type="http://schemas.openxmlformats.org/officeDocument/2006/relationships/hyperlink" Target="https://www.youtube.com/watch?v=O80q119i7rQ" TargetMode="External"/><Relationship Id="rId43" Type="http://schemas.openxmlformats.org/officeDocument/2006/relationships/hyperlink" Target="https://rupoem.ru/solouxin/all.aspx" TargetMode="External"/><Relationship Id="rId48" Type="http://schemas.openxmlformats.org/officeDocument/2006/relationships/hyperlink" Target="http://www.logoslovo.ru/forum/all/topic_13332/" TargetMode="External"/><Relationship Id="rId8" Type="http://schemas.openxmlformats.org/officeDocument/2006/relationships/hyperlink" Target="https://yandex.ru/video/preview?filmId=15815587630888500405&amp;text=%D0%B8%D1%81%D1%82%D0%BE%D1%80%D0%B8%D1%8F%20%D0%B3%D0%BE%D1%81%D1%83%D0%B4%D0%B0%D1%80%D1%81%D1%82%D0%B2%D0%B0%20%D1%80%D0%BE%D1%81%D1%81%D0%B8%D0%B9%D1%81%D0%BA%D0%BE%D0%B3%D0%BE%20&amp;path=wi" TargetMode="External"/><Relationship Id="rId51" Type="http://schemas.openxmlformats.org/officeDocument/2006/relationships/hyperlink" Target="https://ftzhela.jimdofree.com/&#1090;&#1088;&#1077;&#1076;&#1080;&#1072;&#1082;&#1086;&#1074;&#1089;&#1082;&#1080;&#1081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10</Pages>
  <Words>4173</Words>
  <Characters>23787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Шеф</dc:creator>
  <cp:keywords/>
  <dc:description/>
  <cp:lastModifiedBy>Шеф</cp:lastModifiedBy>
  <cp:revision>2</cp:revision>
  <dcterms:created xsi:type="dcterms:W3CDTF">2020-04-15T06:43:00Z</dcterms:created>
  <dcterms:modified xsi:type="dcterms:W3CDTF">2020-04-19T20:18:00Z</dcterms:modified>
</cp:coreProperties>
</file>